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53E56" w14:textId="77777777" w:rsidR="00196130" w:rsidRDefault="00196130">
      <w:pPr>
        <w:rPr>
          <w:b/>
          <w:sz w:val="28"/>
          <w:szCs w:val="28"/>
        </w:rPr>
      </w:pPr>
    </w:p>
    <w:p w14:paraId="7B97EDFD" w14:textId="594F0F86" w:rsidR="00357B6C" w:rsidRDefault="00196130" w:rsidP="00196130">
      <w:pPr>
        <w:jc w:val="center"/>
        <w:rPr>
          <w:b/>
          <w:sz w:val="28"/>
          <w:szCs w:val="28"/>
          <w:u w:val="single"/>
        </w:rPr>
      </w:pPr>
      <w:r w:rsidRPr="00196130">
        <w:rPr>
          <w:b/>
          <w:sz w:val="28"/>
          <w:szCs w:val="28"/>
          <w:u w:val="single"/>
        </w:rPr>
        <w:t>C</w:t>
      </w:r>
      <w:r w:rsidR="00F75106" w:rsidRPr="00196130">
        <w:rPr>
          <w:b/>
          <w:sz w:val="28"/>
          <w:szCs w:val="28"/>
          <w:u w:val="single"/>
        </w:rPr>
        <w:t xml:space="preserve">EJ </w:t>
      </w:r>
      <w:r>
        <w:rPr>
          <w:b/>
          <w:sz w:val="28"/>
          <w:szCs w:val="28"/>
          <w:u w:val="single"/>
        </w:rPr>
        <w:t>Proposal</w:t>
      </w:r>
      <w:r w:rsidR="00EA372C" w:rsidRPr="00196130">
        <w:rPr>
          <w:b/>
          <w:sz w:val="28"/>
          <w:szCs w:val="28"/>
          <w:u w:val="single"/>
        </w:rPr>
        <w:t xml:space="preserve"> to City Council</w:t>
      </w:r>
      <w:r w:rsidR="00513FE6">
        <w:rPr>
          <w:b/>
          <w:sz w:val="28"/>
          <w:szCs w:val="28"/>
          <w:u w:val="single"/>
        </w:rPr>
        <w:t xml:space="preserve"> for </w:t>
      </w:r>
      <w:r w:rsidR="00B0161E">
        <w:rPr>
          <w:b/>
          <w:sz w:val="28"/>
          <w:szCs w:val="28"/>
          <w:u w:val="single"/>
        </w:rPr>
        <w:t xml:space="preserve">Transformative </w:t>
      </w:r>
      <w:r w:rsidR="00BD7A67">
        <w:rPr>
          <w:b/>
          <w:sz w:val="28"/>
          <w:szCs w:val="28"/>
          <w:u w:val="single"/>
        </w:rPr>
        <w:t xml:space="preserve">Parent Engagement </w:t>
      </w:r>
    </w:p>
    <w:p w14:paraId="6638E404" w14:textId="77777777" w:rsidR="003A599A" w:rsidRDefault="003A599A"/>
    <w:p w14:paraId="2F906A23" w14:textId="552FA79E" w:rsidR="003A599A" w:rsidRDefault="003A599A">
      <w:r>
        <w:t>Since the first days of this administration, Mayo</w:t>
      </w:r>
      <w:r w:rsidR="00533101">
        <w:t xml:space="preserve">r de </w:t>
      </w:r>
      <w:proofErr w:type="spellStart"/>
      <w:r w:rsidR="00533101">
        <w:t>Blasio</w:t>
      </w:r>
      <w:proofErr w:type="spellEnd"/>
      <w:r w:rsidR="00533101">
        <w:t xml:space="preserve"> and Chancellor </w:t>
      </w:r>
      <w:proofErr w:type="spellStart"/>
      <w:r w:rsidR="00533101" w:rsidRPr="00533101">
        <w:rPr>
          <w:rFonts w:ascii="Cambria" w:hAnsi="Cambria"/>
        </w:rPr>
        <w:t>Fari</w:t>
      </w:r>
      <w:r w:rsidR="00533101" w:rsidRPr="00533101">
        <w:rPr>
          <w:rFonts w:ascii="Cambria" w:hAnsi="Cambria" w:cs="Lucida Grande"/>
          <w:color w:val="000000"/>
        </w:rPr>
        <w:t>ñ</w:t>
      </w:r>
      <w:r w:rsidRPr="00533101">
        <w:rPr>
          <w:rFonts w:ascii="Cambria" w:hAnsi="Cambria"/>
        </w:rPr>
        <w:t>a</w:t>
      </w:r>
      <w:proofErr w:type="spellEnd"/>
      <w:r>
        <w:t xml:space="preserve"> have championed the importance of parent engagement in building school community and raising student achievement. The teachers union contract and </w:t>
      </w:r>
      <w:r w:rsidR="00533101">
        <w:t>restructuring of community school</w:t>
      </w:r>
      <w:r>
        <w:t xml:space="preserve"> district </w:t>
      </w:r>
      <w:r w:rsidR="00533101">
        <w:t>offices</w:t>
      </w:r>
      <w:r>
        <w:t xml:space="preserve"> </w:t>
      </w:r>
      <w:r w:rsidR="00533101">
        <w:t>help</w:t>
      </w:r>
      <w:bookmarkStart w:id="0" w:name="_GoBack"/>
      <w:bookmarkEnd w:id="0"/>
      <w:r w:rsidR="00533101">
        <w:t xml:space="preserve"> set</w:t>
      </w:r>
      <w:r>
        <w:t xml:space="preserve"> the conditions for the flourishing of innovative, effective parent engagement across the city. However, parent engagement </w:t>
      </w:r>
      <w:r w:rsidR="00533101">
        <w:t xml:space="preserve">is still </w:t>
      </w:r>
      <w:r>
        <w:t xml:space="preserve">largely left up to school </w:t>
      </w:r>
      <w:r w:rsidR="00DC4506">
        <w:t xml:space="preserve">and district </w:t>
      </w:r>
      <w:r>
        <w:t xml:space="preserve">leadership to figure out </w:t>
      </w:r>
      <w:proofErr w:type="gramStart"/>
      <w:r>
        <w:t>on their own</w:t>
      </w:r>
      <w:proofErr w:type="gramEnd"/>
      <w:r>
        <w:t xml:space="preserve">. There has not </w:t>
      </w:r>
      <w:r w:rsidR="007D6E4E">
        <w:t xml:space="preserve">yet </w:t>
      </w:r>
      <w:r>
        <w:t xml:space="preserve">been a concerted </w:t>
      </w:r>
      <w:r w:rsidR="00DC4506">
        <w:t>effort to identify, implement and support</w:t>
      </w:r>
      <w:r>
        <w:t xml:space="preserve"> </w:t>
      </w:r>
      <w:r w:rsidR="00BD7589">
        <w:t>research-based</w:t>
      </w:r>
      <w:r w:rsidR="00533101">
        <w:t xml:space="preserve"> </w:t>
      </w:r>
      <w:r>
        <w:t xml:space="preserve">parent engagement </w:t>
      </w:r>
      <w:r w:rsidR="000939A5">
        <w:t>models</w:t>
      </w:r>
      <w:r w:rsidR="00DC4506">
        <w:t xml:space="preserve"> in city schools</w:t>
      </w:r>
      <w:r>
        <w:t xml:space="preserve">. </w:t>
      </w:r>
      <w:r w:rsidR="000939A5">
        <w:t xml:space="preserve"> </w:t>
      </w:r>
    </w:p>
    <w:p w14:paraId="6F9D155C" w14:textId="77777777" w:rsidR="003A599A" w:rsidRDefault="003A599A"/>
    <w:p w14:paraId="13654D8A" w14:textId="392DE48B" w:rsidR="00F75106" w:rsidRPr="00BD7A67" w:rsidRDefault="00F86013">
      <w:pPr>
        <w:rPr>
          <w:rFonts w:ascii="Cambria" w:hAnsi="Cambria"/>
        </w:rPr>
      </w:pPr>
      <w:r>
        <w:t xml:space="preserve">CEJ proposes that the City Council </w:t>
      </w:r>
      <w:r w:rsidR="000939A5">
        <w:t>support</w:t>
      </w:r>
      <w:r w:rsidR="00DC4506">
        <w:t xml:space="preserve"> a </w:t>
      </w:r>
      <w:r w:rsidR="00DC4506" w:rsidRPr="00DC4506">
        <w:rPr>
          <w:b/>
        </w:rPr>
        <w:t>Parent Engagement Innovation Fund</w:t>
      </w:r>
      <w:r w:rsidR="00DC4506">
        <w:t xml:space="preserve"> that </w:t>
      </w:r>
      <w:r w:rsidR="00BD7A67">
        <w:t xml:space="preserve">schools </w:t>
      </w:r>
      <w:r w:rsidR="002319C9">
        <w:t>in each Council district</w:t>
      </w:r>
      <w:r w:rsidR="00BD7A67">
        <w:t xml:space="preserve"> could apply to for implementation of </w:t>
      </w:r>
      <w:r w:rsidR="00533101">
        <w:t>model</w:t>
      </w:r>
      <w:r>
        <w:t xml:space="preserve"> </w:t>
      </w:r>
      <w:r w:rsidR="00513FE6">
        <w:t xml:space="preserve">initiatives for transformative </w:t>
      </w:r>
      <w:r>
        <w:t xml:space="preserve">parent engagement. </w:t>
      </w:r>
      <w:r w:rsidR="00533101">
        <w:t>Grounded</w:t>
      </w:r>
      <w:r>
        <w:t xml:space="preserve"> </w:t>
      </w:r>
      <w:r w:rsidR="00533101">
        <w:t>in</w:t>
      </w:r>
      <w:r>
        <w:t xml:space="preserve"> the </w:t>
      </w:r>
      <w:r w:rsidR="00533101">
        <w:t xml:space="preserve">US Department of Education’s </w:t>
      </w:r>
      <w:r>
        <w:t xml:space="preserve">Dual-Capacity Framework for Family-School Partnerships, CEJ proposes </w:t>
      </w:r>
      <w:r w:rsidR="00DC4506">
        <w:t xml:space="preserve">that the Innovation Fund support </w:t>
      </w:r>
      <w:r>
        <w:t xml:space="preserve">a </w:t>
      </w:r>
      <w:r w:rsidR="00DC4506">
        <w:t>variety of research-proven</w:t>
      </w:r>
      <w:r>
        <w:t xml:space="preserve"> </w:t>
      </w:r>
      <w:r w:rsidR="00DC4506">
        <w:t>programs</w:t>
      </w:r>
      <w:r>
        <w:t xml:space="preserve"> that </w:t>
      </w:r>
      <w:r w:rsidRPr="00BD7A67">
        <w:rPr>
          <w:rFonts w:ascii="Cambria" w:hAnsi="Cambria"/>
        </w:rPr>
        <w:t xml:space="preserve">will </w:t>
      </w:r>
      <w:r w:rsidR="00533101" w:rsidRPr="00BD7A67">
        <w:rPr>
          <w:rFonts w:ascii="Cambria" w:hAnsi="Cambria"/>
        </w:rPr>
        <w:t>set the bar for</w:t>
      </w:r>
      <w:r w:rsidRPr="00BD7A67">
        <w:rPr>
          <w:rFonts w:ascii="Cambria" w:hAnsi="Cambria"/>
        </w:rPr>
        <w:t xml:space="preserve"> family-school partnerships</w:t>
      </w:r>
      <w:r w:rsidR="00533101" w:rsidRPr="00BD7A67">
        <w:rPr>
          <w:rFonts w:ascii="Cambria" w:hAnsi="Cambria"/>
        </w:rPr>
        <w:t xml:space="preserve"> and </w:t>
      </w:r>
      <w:r w:rsidR="00852870" w:rsidRPr="00BD7A67">
        <w:rPr>
          <w:rFonts w:ascii="Cambria" w:hAnsi="Cambria"/>
        </w:rPr>
        <w:t xml:space="preserve">increase parent participation </w:t>
      </w:r>
      <w:r w:rsidR="00533101" w:rsidRPr="00BD7A67">
        <w:rPr>
          <w:rFonts w:ascii="Cambria" w:hAnsi="Cambria"/>
        </w:rPr>
        <w:t>and student achievement</w:t>
      </w:r>
      <w:r w:rsidR="00852870" w:rsidRPr="00BD7A67">
        <w:rPr>
          <w:rFonts w:ascii="Cambria" w:hAnsi="Cambria"/>
        </w:rPr>
        <w:t xml:space="preserve"> by:</w:t>
      </w:r>
    </w:p>
    <w:p w14:paraId="2D3AB22C" w14:textId="77777777" w:rsidR="00DC4506" w:rsidRPr="00BD7A67" w:rsidRDefault="00DC4506" w:rsidP="00DC4506">
      <w:pPr>
        <w:pStyle w:val="ListParagraph"/>
        <w:numPr>
          <w:ilvl w:val="0"/>
          <w:numId w:val="6"/>
        </w:numPr>
        <w:rPr>
          <w:rFonts w:ascii="Cambria" w:hAnsi="Cambria"/>
        </w:rPr>
      </w:pPr>
      <w:r w:rsidRPr="00BD7A67">
        <w:rPr>
          <w:rFonts w:ascii="Cambria" w:hAnsi="Cambria"/>
        </w:rPr>
        <w:t xml:space="preserve">Strengthening the relationships between families and school staff </w:t>
      </w:r>
    </w:p>
    <w:p w14:paraId="3FD208B8" w14:textId="77777777" w:rsidR="00DC4506" w:rsidRPr="00BD7A67" w:rsidRDefault="00DC4506" w:rsidP="00DC4506">
      <w:pPr>
        <w:pStyle w:val="ListParagraph"/>
        <w:widowControl w:val="0"/>
        <w:numPr>
          <w:ilvl w:val="0"/>
          <w:numId w:val="6"/>
        </w:numPr>
        <w:tabs>
          <w:tab w:val="left" w:pos="220"/>
          <w:tab w:val="left" w:pos="720"/>
        </w:tabs>
        <w:autoSpaceDE w:val="0"/>
        <w:autoSpaceDN w:val="0"/>
        <w:adjustRightInd w:val="0"/>
        <w:rPr>
          <w:rFonts w:ascii="Cambria" w:hAnsi="Cambria"/>
        </w:rPr>
      </w:pPr>
      <w:r w:rsidRPr="00BD7A67">
        <w:rPr>
          <w:rFonts w:ascii="Cambria" w:hAnsi="Cambria"/>
        </w:rPr>
        <w:t>Actively developing families’ skills, knowledge and confidence as partners in advancing their children’s academic achievement</w:t>
      </w:r>
    </w:p>
    <w:p w14:paraId="77A5404D" w14:textId="77777777" w:rsidR="00DC4506" w:rsidRPr="00BD7A67" w:rsidRDefault="00DC4506" w:rsidP="00DC4506">
      <w:pPr>
        <w:pStyle w:val="ListParagraph"/>
        <w:numPr>
          <w:ilvl w:val="0"/>
          <w:numId w:val="6"/>
        </w:numPr>
        <w:rPr>
          <w:rFonts w:ascii="Cambria" w:hAnsi="Cambria"/>
        </w:rPr>
      </w:pPr>
      <w:r w:rsidRPr="00BD7A67">
        <w:rPr>
          <w:rFonts w:ascii="Cambria" w:hAnsi="Cambria"/>
        </w:rPr>
        <w:t>Building the capacity of school staff to engage effectively with families</w:t>
      </w:r>
    </w:p>
    <w:p w14:paraId="1D6B020F" w14:textId="77777777" w:rsidR="00DC4506" w:rsidRDefault="00DC4506"/>
    <w:p w14:paraId="6783E94A" w14:textId="5588A0B5" w:rsidR="00CE54BC" w:rsidRDefault="009921EA">
      <w:r>
        <w:t>The</w:t>
      </w:r>
      <w:r w:rsidR="00852870">
        <w:t xml:space="preserve"> </w:t>
      </w:r>
      <w:r w:rsidR="00BD7A67" w:rsidRPr="009921EA">
        <w:rPr>
          <w:b/>
        </w:rPr>
        <w:t>Parent Engagement Innovation Fund</w:t>
      </w:r>
      <w:r w:rsidR="00BD7A67">
        <w:t xml:space="preserve"> could support programs such as</w:t>
      </w:r>
      <w:r w:rsidR="00533101">
        <w:t xml:space="preserve">:  </w:t>
      </w:r>
      <w:r w:rsidR="00852870">
        <w:t xml:space="preserve"> </w:t>
      </w:r>
    </w:p>
    <w:p w14:paraId="0E9204EA" w14:textId="77777777" w:rsidR="00FD5D11" w:rsidRDefault="00FD5D11"/>
    <w:p w14:paraId="29E16212" w14:textId="6275F7F1" w:rsidR="00466DA7" w:rsidRPr="00466DA7" w:rsidRDefault="00466DA7" w:rsidP="00466DA7">
      <w:pPr>
        <w:pStyle w:val="ListParagraph"/>
        <w:numPr>
          <w:ilvl w:val="0"/>
          <w:numId w:val="9"/>
        </w:numPr>
        <w:rPr>
          <w:rFonts w:ascii="Cambria" w:hAnsi="Cambria" w:cs="Times New Roman"/>
          <w:b/>
        </w:rPr>
      </w:pPr>
      <w:r w:rsidRPr="00466DA7">
        <w:rPr>
          <w:rFonts w:ascii="Cambria" w:hAnsi="Cambria" w:cs="Times New Roman"/>
          <w:b/>
        </w:rPr>
        <w:t>Parent-Teacher Home Visits (PTHV)</w:t>
      </w:r>
    </w:p>
    <w:p w14:paraId="553DE461" w14:textId="2A0B0B0F" w:rsidR="002D7B8E" w:rsidRDefault="00EF1D59" w:rsidP="00466DA7">
      <w:pPr>
        <w:pStyle w:val="ListParagraph"/>
        <w:numPr>
          <w:ilvl w:val="0"/>
          <w:numId w:val="11"/>
        </w:numPr>
        <w:rPr>
          <w:rFonts w:ascii="Cambria" w:hAnsi="Cambria" w:cs="Times New Roman"/>
        </w:rPr>
      </w:pPr>
      <w:r>
        <w:rPr>
          <w:rFonts w:ascii="Cambria" w:hAnsi="Cambria" w:cs="Times New Roman"/>
        </w:rPr>
        <w:t>The Parent-Teacher Home Visits Program</w:t>
      </w:r>
      <w:r w:rsidR="00466DA7" w:rsidRPr="00EB43D5">
        <w:rPr>
          <w:rFonts w:ascii="Cambria" w:hAnsi="Cambria" w:cs="Times New Roman"/>
        </w:rPr>
        <w:t xml:space="preserve"> </w:t>
      </w:r>
      <w:r w:rsidR="00183638">
        <w:rPr>
          <w:rFonts w:ascii="Cambria" w:hAnsi="Cambria" w:cs="Times New Roman"/>
        </w:rPr>
        <w:t xml:space="preserve">helps build relationships of mutual trust </w:t>
      </w:r>
      <w:proofErr w:type="gramStart"/>
      <w:r w:rsidR="00183638">
        <w:rPr>
          <w:rFonts w:ascii="Cambria" w:hAnsi="Cambria" w:cs="Times New Roman"/>
        </w:rPr>
        <w:t>and</w:t>
      </w:r>
      <w:proofErr w:type="gramEnd"/>
      <w:r w:rsidR="00183638">
        <w:rPr>
          <w:rFonts w:ascii="Cambria" w:hAnsi="Cambria" w:cs="Times New Roman"/>
        </w:rPr>
        <w:t xml:space="preserve"> respect between teachers and families through home visits in which parents and teachers come to s</w:t>
      </w:r>
      <w:r w:rsidR="00047FC7">
        <w:rPr>
          <w:rFonts w:ascii="Cambria" w:hAnsi="Cambria" w:cs="Times New Roman"/>
        </w:rPr>
        <w:t>ee each other as equal partners</w:t>
      </w:r>
      <w:r w:rsidR="00183638">
        <w:rPr>
          <w:rFonts w:ascii="Cambria" w:hAnsi="Cambria" w:cs="Times New Roman"/>
        </w:rPr>
        <w:t xml:space="preserve">. </w:t>
      </w:r>
    </w:p>
    <w:p w14:paraId="07240D4E" w14:textId="4391BE8B" w:rsidR="00466DA7" w:rsidRDefault="00466DA7" w:rsidP="00466DA7">
      <w:pPr>
        <w:pStyle w:val="ListParagraph"/>
        <w:numPr>
          <w:ilvl w:val="0"/>
          <w:numId w:val="11"/>
        </w:numPr>
        <w:rPr>
          <w:rFonts w:ascii="Cambria" w:hAnsi="Cambria" w:cs="Times New Roman"/>
        </w:rPr>
      </w:pPr>
      <w:r w:rsidRPr="00E404F1">
        <w:rPr>
          <w:rFonts w:ascii="Cambria" w:hAnsi="Cambria" w:cs="Times New Roman"/>
        </w:rPr>
        <w:t>In teams of 2, teachers make 30-minute visits to families at their home</w:t>
      </w:r>
      <w:r w:rsidR="002D7B8E">
        <w:rPr>
          <w:rFonts w:ascii="Cambria" w:hAnsi="Cambria" w:cs="Times New Roman"/>
        </w:rPr>
        <w:t>, often during the summer before school starts</w:t>
      </w:r>
      <w:r w:rsidRPr="00E404F1">
        <w:rPr>
          <w:rFonts w:ascii="Cambria" w:hAnsi="Cambria" w:cs="Times New Roman"/>
        </w:rPr>
        <w:t xml:space="preserve">. They ask questions to learn more about the family and the student and each person shares their hopes &amp; dreams for the student. </w:t>
      </w:r>
    </w:p>
    <w:p w14:paraId="4947BF33" w14:textId="682FC33C" w:rsidR="002D7B8E" w:rsidRDefault="002D7B8E" w:rsidP="00466DA7">
      <w:pPr>
        <w:pStyle w:val="ListParagraph"/>
        <w:numPr>
          <w:ilvl w:val="0"/>
          <w:numId w:val="11"/>
        </w:numPr>
        <w:rPr>
          <w:rFonts w:ascii="Cambria" w:hAnsi="Cambria" w:cs="Times New Roman"/>
        </w:rPr>
      </w:pPr>
      <w:r>
        <w:rPr>
          <w:rFonts w:ascii="Cambria" w:hAnsi="Cambria" w:cs="Times New Roman"/>
        </w:rPr>
        <w:t xml:space="preserve">A follow-up visit is conducted in the spring to </w:t>
      </w:r>
      <w:r w:rsidR="00183638">
        <w:rPr>
          <w:rFonts w:ascii="Cambria" w:hAnsi="Cambria" w:cs="Times New Roman"/>
        </w:rPr>
        <w:t>make plans for summer learning</w:t>
      </w:r>
    </w:p>
    <w:p w14:paraId="28AFA969" w14:textId="71DEB2AB" w:rsidR="009921EA" w:rsidRDefault="009921EA" w:rsidP="00466DA7">
      <w:pPr>
        <w:pStyle w:val="ListParagraph"/>
        <w:numPr>
          <w:ilvl w:val="0"/>
          <w:numId w:val="11"/>
        </w:numPr>
        <w:rPr>
          <w:rFonts w:ascii="Cambria" w:hAnsi="Cambria" w:cs="Times New Roman"/>
        </w:rPr>
      </w:pPr>
      <w:r>
        <w:rPr>
          <w:rFonts w:ascii="Cambria" w:hAnsi="Cambria" w:cs="Times New Roman"/>
        </w:rPr>
        <w:t>Teachers weekly time for parent engagement can be reconfigured and used for PTHV</w:t>
      </w:r>
    </w:p>
    <w:p w14:paraId="2196A17A" w14:textId="77777777" w:rsidR="00913D8A" w:rsidRDefault="00183638" w:rsidP="00913D8A">
      <w:pPr>
        <w:pStyle w:val="ListParagraph"/>
        <w:numPr>
          <w:ilvl w:val="0"/>
          <w:numId w:val="11"/>
        </w:numPr>
        <w:rPr>
          <w:rFonts w:ascii="Cambria" w:hAnsi="Cambria" w:cs="Times New Roman"/>
        </w:rPr>
      </w:pPr>
      <w:r w:rsidRPr="00913D8A">
        <w:rPr>
          <w:rFonts w:ascii="Cambria" w:hAnsi="Cambria" w:cs="Times New Roman"/>
        </w:rPr>
        <w:t xml:space="preserve">Results nationally include increased parent involvement, more positive behavioral outcomes, and increased student achievement </w:t>
      </w:r>
      <w:r w:rsidR="00913D8A" w:rsidRPr="00913D8A">
        <w:rPr>
          <w:rFonts w:ascii="Cambria" w:hAnsi="Cambria" w:cs="Times New Roman"/>
        </w:rPr>
        <w:tab/>
      </w:r>
    </w:p>
    <w:p w14:paraId="0B61B9A8" w14:textId="7558AFBD" w:rsidR="00183638" w:rsidRPr="00913D8A" w:rsidRDefault="00913D8A" w:rsidP="00913D8A">
      <w:pPr>
        <w:pStyle w:val="ListParagraph"/>
        <w:numPr>
          <w:ilvl w:val="0"/>
          <w:numId w:val="11"/>
        </w:numPr>
        <w:rPr>
          <w:rFonts w:ascii="Cambria" w:hAnsi="Cambria" w:cs="Times New Roman"/>
          <w:i/>
        </w:rPr>
      </w:pPr>
      <w:r w:rsidRPr="00913D8A">
        <w:rPr>
          <w:rFonts w:ascii="Cambria" w:hAnsi="Cambria" w:cs="Times New Roman"/>
          <w:i/>
        </w:rPr>
        <w:t>Proposed: 25 schools, $30,000 per school = $750,000</w:t>
      </w:r>
    </w:p>
    <w:p w14:paraId="0D1F0F8E" w14:textId="77777777" w:rsidR="00466DA7" w:rsidRPr="002D5B22" w:rsidRDefault="009505B7" w:rsidP="002D5B22">
      <w:pPr>
        <w:ind w:left="360" w:firstLine="720"/>
        <w:rPr>
          <w:rFonts w:ascii="Cambria" w:hAnsi="Cambria" w:cs="Times New Roman"/>
          <w:sz w:val="22"/>
          <w:szCs w:val="22"/>
        </w:rPr>
      </w:pPr>
      <w:hyperlink r:id="rId8" w:history="1">
        <w:r w:rsidR="00466DA7" w:rsidRPr="002D5B22">
          <w:rPr>
            <w:rStyle w:val="Hyperlink"/>
            <w:rFonts w:ascii="Cambria" w:hAnsi="Cambria" w:cs="Times New Roman"/>
            <w:sz w:val="22"/>
            <w:szCs w:val="22"/>
          </w:rPr>
          <w:t>http://www.pthvp.org</w:t>
        </w:r>
      </w:hyperlink>
    </w:p>
    <w:p w14:paraId="7BA4601F" w14:textId="77777777" w:rsidR="00466DA7" w:rsidRPr="009561BE" w:rsidRDefault="00466DA7" w:rsidP="00466DA7">
      <w:pPr>
        <w:rPr>
          <w:rFonts w:ascii="Cambria" w:hAnsi="Cambria" w:cs="Times New Roman"/>
        </w:rPr>
      </w:pPr>
    </w:p>
    <w:p w14:paraId="1DF7D7C7" w14:textId="02C56B00" w:rsidR="00466DA7" w:rsidRPr="00466DA7" w:rsidRDefault="00466DA7" w:rsidP="00466DA7">
      <w:pPr>
        <w:pStyle w:val="ListParagraph"/>
        <w:numPr>
          <w:ilvl w:val="0"/>
          <w:numId w:val="9"/>
        </w:numPr>
        <w:rPr>
          <w:rFonts w:ascii="Cambria" w:hAnsi="Cambria" w:cs="Times New Roman"/>
          <w:b/>
        </w:rPr>
      </w:pPr>
      <w:r w:rsidRPr="00466DA7">
        <w:rPr>
          <w:rFonts w:ascii="Cambria" w:hAnsi="Cambria" w:cs="Times New Roman"/>
          <w:b/>
        </w:rPr>
        <w:t xml:space="preserve">Academic Parent-Teacher Teams (APTT)  </w:t>
      </w:r>
    </w:p>
    <w:p w14:paraId="27F5B699" w14:textId="5D9C87F8" w:rsidR="009921EA" w:rsidRDefault="009921EA" w:rsidP="00466DA7">
      <w:pPr>
        <w:pStyle w:val="ListParagraph"/>
        <w:numPr>
          <w:ilvl w:val="0"/>
          <w:numId w:val="11"/>
        </w:numPr>
        <w:rPr>
          <w:rFonts w:ascii="Cambria" w:hAnsi="Cambria" w:cs="Times New Roman"/>
        </w:rPr>
      </w:pPr>
      <w:r>
        <w:rPr>
          <w:rFonts w:ascii="Cambria" w:hAnsi="Cambria" w:cs="Times New Roman"/>
        </w:rPr>
        <w:t>Academic Parent-Teacher Teams makes the most of parent-teacher conferences and teachers’ weekly time for parent engagement through a structured design that trains families and teachers to link home and school learning and improve communication</w:t>
      </w:r>
    </w:p>
    <w:p w14:paraId="65977FC1" w14:textId="61AD6ECD" w:rsidR="00466DA7" w:rsidRDefault="00466DA7" w:rsidP="00466DA7">
      <w:pPr>
        <w:pStyle w:val="ListParagraph"/>
        <w:numPr>
          <w:ilvl w:val="0"/>
          <w:numId w:val="11"/>
        </w:numPr>
        <w:rPr>
          <w:rFonts w:ascii="Cambria" w:hAnsi="Cambria" w:cs="Times New Roman"/>
        </w:rPr>
      </w:pPr>
      <w:r w:rsidRPr="00466DA7">
        <w:rPr>
          <w:rFonts w:ascii="Cambria" w:hAnsi="Cambria" w:cs="Times New Roman"/>
        </w:rPr>
        <w:lastRenderedPageBreak/>
        <w:t xml:space="preserve">Teachers hold </w:t>
      </w:r>
      <w:r w:rsidR="00183638">
        <w:rPr>
          <w:rFonts w:ascii="Cambria" w:hAnsi="Cambria" w:cs="Times New Roman"/>
        </w:rPr>
        <w:t xml:space="preserve">three 75-minute </w:t>
      </w:r>
      <w:r w:rsidRPr="00466DA7">
        <w:rPr>
          <w:rFonts w:ascii="Cambria" w:hAnsi="Cambria" w:cs="Times New Roman"/>
        </w:rPr>
        <w:t>c</w:t>
      </w:r>
      <w:r w:rsidR="00932E58">
        <w:rPr>
          <w:rFonts w:ascii="Cambria" w:hAnsi="Cambria" w:cs="Times New Roman"/>
        </w:rPr>
        <w:t>lass</w:t>
      </w:r>
      <w:r w:rsidR="00183638">
        <w:rPr>
          <w:rFonts w:ascii="Cambria" w:hAnsi="Cambria" w:cs="Times New Roman"/>
        </w:rPr>
        <w:t>room</w:t>
      </w:r>
      <w:r w:rsidR="00932E58">
        <w:rPr>
          <w:rFonts w:ascii="Cambria" w:hAnsi="Cambria" w:cs="Times New Roman"/>
        </w:rPr>
        <w:t xml:space="preserve"> meetings </w:t>
      </w:r>
      <w:r w:rsidR="00183638">
        <w:rPr>
          <w:rFonts w:ascii="Cambria" w:hAnsi="Cambria" w:cs="Times New Roman"/>
        </w:rPr>
        <w:t>each year</w:t>
      </w:r>
      <w:r w:rsidR="00047FC7">
        <w:rPr>
          <w:rFonts w:ascii="Cambria" w:hAnsi="Cambria" w:cs="Times New Roman"/>
        </w:rPr>
        <w:t xml:space="preserve"> to </w:t>
      </w:r>
      <w:r w:rsidRPr="00466DA7">
        <w:rPr>
          <w:rFonts w:ascii="Cambria" w:hAnsi="Cambria" w:cs="Times New Roman"/>
        </w:rPr>
        <w:t>presen</w:t>
      </w:r>
      <w:r>
        <w:rPr>
          <w:rFonts w:ascii="Cambria" w:hAnsi="Cambria" w:cs="Times New Roman"/>
        </w:rPr>
        <w:t xml:space="preserve">t performance data for </w:t>
      </w:r>
      <w:r w:rsidR="00183638">
        <w:rPr>
          <w:rFonts w:ascii="Cambria" w:hAnsi="Cambria" w:cs="Times New Roman"/>
        </w:rPr>
        <w:t xml:space="preserve">the </w:t>
      </w:r>
      <w:r>
        <w:rPr>
          <w:rFonts w:ascii="Cambria" w:hAnsi="Cambria" w:cs="Times New Roman"/>
        </w:rPr>
        <w:t>class</w:t>
      </w:r>
      <w:r w:rsidR="00183638">
        <w:rPr>
          <w:rFonts w:ascii="Cambria" w:hAnsi="Cambria" w:cs="Times New Roman"/>
        </w:rPr>
        <w:t xml:space="preserve"> and individual student</w:t>
      </w:r>
      <w:r w:rsidRPr="00466DA7">
        <w:rPr>
          <w:rFonts w:ascii="Cambria" w:hAnsi="Cambria" w:cs="Times New Roman"/>
        </w:rPr>
        <w:t xml:space="preserve">, </w:t>
      </w:r>
      <w:r w:rsidR="00480EB8">
        <w:rPr>
          <w:rFonts w:ascii="Cambria" w:hAnsi="Cambria" w:cs="Times New Roman"/>
        </w:rPr>
        <w:t xml:space="preserve">model activities for families, and </w:t>
      </w:r>
      <w:r w:rsidR="00183638">
        <w:rPr>
          <w:rFonts w:ascii="Cambria" w:hAnsi="Cambria" w:cs="Times New Roman"/>
        </w:rPr>
        <w:t xml:space="preserve">help </w:t>
      </w:r>
      <w:r w:rsidRPr="00466DA7">
        <w:rPr>
          <w:rFonts w:ascii="Cambria" w:hAnsi="Cambria" w:cs="Times New Roman"/>
        </w:rPr>
        <w:t xml:space="preserve">parents </w:t>
      </w:r>
      <w:r w:rsidR="00183638">
        <w:rPr>
          <w:rFonts w:ascii="Cambria" w:hAnsi="Cambria" w:cs="Times New Roman"/>
        </w:rPr>
        <w:t xml:space="preserve">practice these strategies and </w:t>
      </w:r>
      <w:r w:rsidRPr="00466DA7">
        <w:rPr>
          <w:rFonts w:ascii="Cambria" w:hAnsi="Cambria" w:cs="Times New Roman"/>
        </w:rPr>
        <w:t xml:space="preserve">share </w:t>
      </w:r>
      <w:r w:rsidR="00183638">
        <w:rPr>
          <w:rFonts w:ascii="Cambria" w:hAnsi="Cambria" w:cs="Times New Roman"/>
        </w:rPr>
        <w:t xml:space="preserve">other </w:t>
      </w:r>
      <w:r w:rsidRPr="00466DA7">
        <w:rPr>
          <w:rFonts w:ascii="Cambria" w:hAnsi="Cambria" w:cs="Times New Roman"/>
        </w:rPr>
        <w:t xml:space="preserve">learning </w:t>
      </w:r>
      <w:r w:rsidR="00183638">
        <w:rPr>
          <w:rFonts w:ascii="Cambria" w:hAnsi="Cambria" w:cs="Times New Roman"/>
        </w:rPr>
        <w:t>techniques</w:t>
      </w:r>
      <w:r w:rsidRPr="00466DA7">
        <w:rPr>
          <w:rFonts w:ascii="Cambria" w:hAnsi="Cambria" w:cs="Times New Roman"/>
        </w:rPr>
        <w:t xml:space="preserve"> they use at home.</w:t>
      </w:r>
      <w:r w:rsidR="00B73EDC">
        <w:rPr>
          <w:rFonts w:ascii="Cambria" w:hAnsi="Cambria" w:cs="Times New Roman"/>
        </w:rPr>
        <w:t xml:space="preserve"> </w:t>
      </w:r>
    </w:p>
    <w:p w14:paraId="3300FF00" w14:textId="62A170D3" w:rsidR="00466DA7" w:rsidRDefault="00466DA7" w:rsidP="00466DA7">
      <w:pPr>
        <w:pStyle w:val="ListParagraph"/>
        <w:numPr>
          <w:ilvl w:val="0"/>
          <w:numId w:val="11"/>
        </w:numPr>
        <w:rPr>
          <w:rFonts w:ascii="Cambria" w:hAnsi="Cambria" w:cs="Times New Roman"/>
        </w:rPr>
      </w:pPr>
      <w:r w:rsidRPr="00466DA7">
        <w:rPr>
          <w:rFonts w:ascii="Cambria" w:hAnsi="Cambria" w:cs="Times New Roman"/>
        </w:rPr>
        <w:t xml:space="preserve">Parents are </w:t>
      </w:r>
      <w:r w:rsidR="00183638">
        <w:rPr>
          <w:rFonts w:ascii="Cambria" w:hAnsi="Cambria" w:cs="Times New Roman"/>
        </w:rPr>
        <w:t xml:space="preserve">also invited for one 30-minute individual parent-teacher conference to review student performance data and create action plans to increase learning.  </w:t>
      </w:r>
    </w:p>
    <w:p w14:paraId="7ACB4E07" w14:textId="79668882" w:rsidR="00183638" w:rsidRDefault="00C03016" w:rsidP="00183638">
      <w:pPr>
        <w:pStyle w:val="ListParagraph"/>
        <w:numPr>
          <w:ilvl w:val="0"/>
          <w:numId w:val="11"/>
        </w:numPr>
        <w:rPr>
          <w:rFonts w:ascii="Cambria" w:hAnsi="Cambria"/>
        </w:rPr>
      </w:pPr>
      <w:r>
        <w:rPr>
          <w:rFonts w:ascii="Cambria" w:hAnsi="Cambria"/>
        </w:rPr>
        <w:t xml:space="preserve">National data </w:t>
      </w:r>
      <w:r w:rsidR="00183638" w:rsidRPr="00183638">
        <w:rPr>
          <w:rFonts w:ascii="Cambria" w:hAnsi="Cambria"/>
        </w:rPr>
        <w:t xml:space="preserve">show academic gains from schools using APTT as well as higher participation rate in parent-teacher conferences, especially among fathers. </w:t>
      </w:r>
    </w:p>
    <w:p w14:paraId="462E981B" w14:textId="74559C91" w:rsidR="00913D8A" w:rsidRPr="00913D8A" w:rsidRDefault="00913D8A" w:rsidP="00913D8A">
      <w:pPr>
        <w:pStyle w:val="ListParagraph"/>
        <w:numPr>
          <w:ilvl w:val="0"/>
          <w:numId w:val="11"/>
        </w:numPr>
        <w:rPr>
          <w:rFonts w:ascii="Cambria" w:hAnsi="Cambria" w:cs="Times New Roman"/>
          <w:i/>
        </w:rPr>
      </w:pPr>
      <w:r w:rsidRPr="00913D8A">
        <w:rPr>
          <w:rFonts w:ascii="Cambria" w:hAnsi="Cambria" w:cs="Times New Roman"/>
          <w:i/>
        </w:rPr>
        <w:t>Proposed: 25 schools, $20,000 per school = $500,000</w:t>
      </w:r>
    </w:p>
    <w:p w14:paraId="352C4B31" w14:textId="4843671C" w:rsidR="00533101" w:rsidRDefault="009505B7" w:rsidP="002D5B22">
      <w:pPr>
        <w:rPr>
          <w:rStyle w:val="Hyperlink"/>
          <w:rFonts w:ascii="Cambria" w:hAnsi="Cambria" w:cs="Times New Roman"/>
          <w:sz w:val="22"/>
          <w:szCs w:val="22"/>
        </w:rPr>
      </w:pPr>
      <w:hyperlink r:id="rId9" w:history="1">
        <w:r w:rsidR="00466DA7" w:rsidRPr="002D5B22">
          <w:rPr>
            <w:rStyle w:val="Hyperlink"/>
            <w:rFonts w:ascii="Cambria" w:hAnsi="Cambria" w:cs="Times New Roman"/>
            <w:sz w:val="22"/>
            <w:szCs w:val="22"/>
          </w:rPr>
          <w:t>http://www.wested.org/service/academic-parent-teacher-teams-aptt-family-engagement-in-education/</w:t>
        </w:r>
      </w:hyperlink>
    </w:p>
    <w:p w14:paraId="66722C50" w14:textId="3164763B" w:rsidR="00183638" w:rsidRPr="002D5B22" w:rsidRDefault="00183638" w:rsidP="002D5B22">
      <w:pPr>
        <w:rPr>
          <w:rStyle w:val="Hyperlink"/>
          <w:rFonts w:ascii="Cambria" w:hAnsi="Cambria" w:cs="Times New Roman"/>
          <w:sz w:val="22"/>
          <w:szCs w:val="22"/>
        </w:rPr>
      </w:pPr>
      <w:r w:rsidRPr="00183638">
        <w:rPr>
          <w:rStyle w:val="Hyperlink"/>
          <w:rFonts w:ascii="Cambria" w:hAnsi="Cambria" w:cs="Times New Roman"/>
          <w:sz w:val="22"/>
          <w:szCs w:val="22"/>
        </w:rPr>
        <w:t>https://www.youtube.com/watch?v=1YNsWrFiYfY</w:t>
      </w:r>
    </w:p>
    <w:p w14:paraId="505CBCFD" w14:textId="77777777" w:rsidR="00466DA7" w:rsidRDefault="00466DA7" w:rsidP="00466DA7">
      <w:pPr>
        <w:ind w:left="720"/>
      </w:pPr>
    </w:p>
    <w:p w14:paraId="369BDE05" w14:textId="12F06162" w:rsidR="00EF1D59" w:rsidRPr="002D7B8E" w:rsidRDefault="00EF1D59" w:rsidP="00EF1D59">
      <w:pPr>
        <w:pStyle w:val="ListParagraph"/>
        <w:numPr>
          <w:ilvl w:val="0"/>
          <w:numId w:val="9"/>
        </w:numPr>
        <w:rPr>
          <w:rFonts w:ascii="Cambria" w:hAnsi="Cambria"/>
          <w:b/>
        </w:rPr>
      </w:pPr>
      <w:r w:rsidRPr="002D7B8E">
        <w:rPr>
          <w:rFonts w:ascii="Cambria" w:hAnsi="Cambria"/>
          <w:b/>
        </w:rPr>
        <w:t xml:space="preserve">Parent </w:t>
      </w:r>
      <w:r w:rsidR="006820D1">
        <w:rPr>
          <w:rFonts w:ascii="Cambria" w:hAnsi="Cambria"/>
          <w:b/>
        </w:rPr>
        <w:t>Education and Empowerment Partners (PEEPs)</w:t>
      </w:r>
    </w:p>
    <w:p w14:paraId="14A13FE2" w14:textId="3DF36410" w:rsidR="00EF1D59" w:rsidRDefault="006820D1" w:rsidP="00FA2D06">
      <w:pPr>
        <w:numPr>
          <w:ilvl w:val="0"/>
          <w:numId w:val="16"/>
        </w:numPr>
        <w:rPr>
          <w:rFonts w:ascii="Cambria" w:eastAsia="Times New Roman" w:hAnsi="Cambria" w:cs="Times New Roman"/>
          <w:color w:val="000000"/>
        </w:rPr>
      </w:pPr>
      <w:r>
        <w:rPr>
          <w:rFonts w:ascii="Cambria" w:eastAsia="Times New Roman" w:hAnsi="Cambria" w:cs="Times New Roman"/>
          <w:color w:val="000000"/>
        </w:rPr>
        <w:t>PEEPs</w:t>
      </w:r>
      <w:r w:rsidR="00C03016">
        <w:rPr>
          <w:rFonts w:ascii="Cambria" w:eastAsia="Times New Roman" w:hAnsi="Cambria" w:cs="Times New Roman"/>
          <w:color w:val="000000"/>
        </w:rPr>
        <w:t xml:space="preserve"> develops parents’ skills and strategies to support their students academically</w:t>
      </w:r>
      <w:r w:rsidR="00D91F0D">
        <w:rPr>
          <w:rFonts w:ascii="Cambria" w:eastAsia="Times New Roman" w:hAnsi="Cambria" w:cs="Times New Roman"/>
          <w:color w:val="000000"/>
        </w:rPr>
        <w:t>,</w:t>
      </w:r>
      <w:r w:rsidR="00FA2D06">
        <w:rPr>
          <w:rFonts w:ascii="Cambria" w:eastAsia="Times New Roman" w:hAnsi="Cambria" w:cs="Times New Roman"/>
          <w:color w:val="000000"/>
        </w:rPr>
        <w:t xml:space="preserve"> and assists teachers</w:t>
      </w:r>
      <w:r w:rsidR="00C03016">
        <w:rPr>
          <w:rFonts w:ascii="Cambria" w:eastAsia="Times New Roman" w:hAnsi="Cambria" w:cs="Times New Roman"/>
          <w:color w:val="000000"/>
        </w:rPr>
        <w:t xml:space="preserve">, </w:t>
      </w:r>
      <w:r w:rsidR="00FA2D06">
        <w:rPr>
          <w:rFonts w:ascii="Cambria" w:eastAsia="Times New Roman" w:hAnsi="Cambria" w:cs="Times New Roman"/>
          <w:color w:val="000000"/>
        </w:rPr>
        <w:t xml:space="preserve">by placing parents in overcrowded classrooms to </w:t>
      </w:r>
      <w:r w:rsidR="00D91F0D">
        <w:rPr>
          <w:rFonts w:ascii="Cambria" w:eastAsia="Times New Roman" w:hAnsi="Cambria" w:cs="Times New Roman"/>
          <w:color w:val="000000"/>
        </w:rPr>
        <w:t>work with</w:t>
      </w:r>
      <w:r w:rsidR="00FA2D06">
        <w:rPr>
          <w:rFonts w:ascii="Cambria" w:eastAsia="Times New Roman" w:hAnsi="Cambria" w:cs="Times New Roman"/>
          <w:color w:val="000000"/>
        </w:rPr>
        <w:t xml:space="preserve"> struggling students one-on-one. </w:t>
      </w:r>
    </w:p>
    <w:p w14:paraId="2599CD74" w14:textId="045F33F5" w:rsidR="00EF1D59" w:rsidRPr="00D91F0D" w:rsidRDefault="00EF1D59" w:rsidP="00D91F0D">
      <w:pPr>
        <w:numPr>
          <w:ilvl w:val="0"/>
          <w:numId w:val="16"/>
        </w:numPr>
        <w:rPr>
          <w:rFonts w:ascii="Cambria" w:eastAsia="Times New Roman" w:hAnsi="Cambria" w:cs="Times New Roman"/>
          <w:color w:val="000000"/>
        </w:rPr>
      </w:pPr>
      <w:r w:rsidRPr="002D7B8E">
        <w:rPr>
          <w:rFonts w:ascii="Cambria" w:eastAsia="Times New Roman" w:hAnsi="Cambria" w:cs="Times New Roman"/>
          <w:color w:val="000000"/>
        </w:rPr>
        <w:t xml:space="preserve">Parents receive weekly trainings on the school curriculum, teaching strategies for working with </w:t>
      </w:r>
      <w:r>
        <w:rPr>
          <w:rFonts w:ascii="Cambria" w:eastAsia="Times New Roman" w:hAnsi="Cambria" w:cs="Times New Roman"/>
          <w:color w:val="000000"/>
        </w:rPr>
        <w:t xml:space="preserve">struggling </w:t>
      </w:r>
      <w:r w:rsidRPr="002D7B8E">
        <w:rPr>
          <w:rFonts w:ascii="Cambria" w:eastAsia="Times New Roman" w:hAnsi="Cambria" w:cs="Times New Roman"/>
          <w:color w:val="000000"/>
        </w:rPr>
        <w:t>students, and other information about the school system</w:t>
      </w:r>
      <w:r w:rsidR="00D91F0D">
        <w:rPr>
          <w:rFonts w:ascii="Cambria" w:eastAsia="Times New Roman" w:hAnsi="Cambria" w:cs="Times New Roman"/>
          <w:color w:val="000000"/>
        </w:rPr>
        <w:t xml:space="preserve"> and then turnkey this information by offering f</w:t>
      </w:r>
      <w:r w:rsidRPr="00D91F0D">
        <w:rPr>
          <w:rFonts w:ascii="Cambria" w:eastAsia="Times New Roman" w:hAnsi="Cambria" w:cs="Times New Roman"/>
          <w:color w:val="000000"/>
        </w:rPr>
        <w:t xml:space="preserve">our workshops a year to other parents </w:t>
      </w:r>
      <w:r w:rsidR="00D91F0D">
        <w:rPr>
          <w:rFonts w:ascii="Cambria" w:eastAsia="Times New Roman" w:hAnsi="Cambria" w:cs="Times New Roman"/>
          <w:color w:val="000000"/>
        </w:rPr>
        <w:t xml:space="preserve"> </w:t>
      </w:r>
    </w:p>
    <w:p w14:paraId="186BAA7E" w14:textId="07AD64ED" w:rsidR="00EF1D59" w:rsidRDefault="00C03016" w:rsidP="00EF1D59">
      <w:pPr>
        <w:numPr>
          <w:ilvl w:val="0"/>
          <w:numId w:val="16"/>
        </w:numPr>
        <w:rPr>
          <w:rFonts w:ascii="Cambria" w:eastAsia="Times New Roman" w:hAnsi="Cambria" w:cs="Times New Roman"/>
          <w:color w:val="000000"/>
        </w:rPr>
      </w:pPr>
      <w:r>
        <w:rPr>
          <w:rFonts w:ascii="Cambria" w:eastAsia="Times New Roman" w:hAnsi="Cambria" w:cs="Times New Roman"/>
          <w:color w:val="000000"/>
        </w:rPr>
        <w:t>After completing 100 hours</w:t>
      </w:r>
      <w:r w:rsidR="00EF1D59" w:rsidRPr="002D7B8E">
        <w:rPr>
          <w:rFonts w:ascii="Cambria" w:eastAsia="Times New Roman" w:hAnsi="Cambria" w:cs="Times New Roman"/>
          <w:color w:val="000000"/>
        </w:rPr>
        <w:t xml:space="preserve">, </w:t>
      </w:r>
      <w:r>
        <w:rPr>
          <w:rFonts w:ascii="Cambria" w:eastAsia="Times New Roman" w:hAnsi="Cambria" w:cs="Times New Roman"/>
          <w:color w:val="000000"/>
        </w:rPr>
        <w:t>parents</w:t>
      </w:r>
      <w:r w:rsidR="00EF1D59" w:rsidRPr="002D7B8E">
        <w:rPr>
          <w:rFonts w:ascii="Cambria" w:eastAsia="Times New Roman" w:hAnsi="Cambria" w:cs="Times New Roman"/>
          <w:color w:val="000000"/>
        </w:rPr>
        <w:t xml:space="preserve"> </w:t>
      </w:r>
      <w:r w:rsidR="00EF1D59">
        <w:rPr>
          <w:rFonts w:ascii="Cambria" w:eastAsia="Times New Roman" w:hAnsi="Cambria" w:cs="Times New Roman"/>
          <w:color w:val="000000"/>
        </w:rPr>
        <w:t>receive a small stipend and opportunities for college credit, leading towards certification as a paraprofessional or teacher</w:t>
      </w:r>
    </w:p>
    <w:p w14:paraId="745BA411" w14:textId="7E16910D" w:rsidR="00C03016" w:rsidRDefault="00C03016" w:rsidP="00EF1D59">
      <w:pPr>
        <w:numPr>
          <w:ilvl w:val="0"/>
          <w:numId w:val="16"/>
        </w:numPr>
        <w:rPr>
          <w:rFonts w:ascii="Cambria" w:eastAsia="Times New Roman" w:hAnsi="Cambria" w:cs="Times New Roman"/>
          <w:color w:val="000000"/>
        </w:rPr>
      </w:pPr>
      <w:r>
        <w:rPr>
          <w:rFonts w:ascii="Cambria" w:eastAsia="Times New Roman" w:hAnsi="Cambria" w:cs="Times New Roman"/>
          <w:color w:val="000000"/>
        </w:rPr>
        <w:t xml:space="preserve">Results from implementation in Illinois show increased parent involvement, improved parent confidence and competence supporting learning, and student progress </w:t>
      </w:r>
    </w:p>
    <w:p w14:paraId="0C6447BB" w14:textId="30A37ECA" w:rsidR="00913D8A" w:rsidRPr="00913D8A" w:rsidRDefault="00913D8A" w:rsidP="00913D8A">
      <w:pPr>
        <w:pStyle w:val="ListParagraph"/>
        <w:numPr>
          <w:ilvl w:val="0"/>
          <w:numId w:val="16"/>
        </w:numPr>
        <w:rPr>
          <w:rFonts w:ascii="Cambria" w:hAnsi="Cambria" w:cs="Times New Roman"/>
          <w:i/>
        </w:rPr>
      </w:pPr>
      <w:r w:rsidRPr="00913D8A">
        <w:rPr>
          <w:rFonts w:ascii="Cambria" w:hAnsi="Cambria" w:cs="Times New Roman"/>
          <w:i/>
        </w:rPr>
        <w:t>Proposed: 5 schools, $50,000 per school = $250,000</w:t>
      </w:r>
    </w:p>
    <w:p w14:paraId="757864F5" w14:textId="77777777" w:rsidR="00EF1D59" w:rsidRPr="002D5B22" w:rsidRDefault="009505B7" w:rsidP="00EF1D59">
      <w:pPr>
        <w:ind w:left="360" w:firstLine="720"/>
        <w:rPr>
          <w:sz w:val="22"/>
          <w:szCs w:val="22"/>
        </w:rPr>
      </w:pPr>
      <w:hyperlink r:id="rId10" w:history="1">
        <w:r w:rsidR="00EF1D59" w:rsidRPr="002D5B22">
          <w:rPr>
            <w:rStyle w:val="Hyperlink"/>
            <w:sz w:val="22"/>
            <w:szCs w:val="22"/>
          </w:rPr>
          <w:t>http://www.lsna.net/Issues-and-programs/Schools-and-Youth/Parent-Mentor-Program.html</w:t>
        </w:r>
      </w:hyperlink>
    </w:p>
    <w:p w14:paraId="4BFD4B84" w14:textId="77777777" w:rsidR="002D5B22" w:rsidRPr="00B07A5A" w:rsidRDefault="002D5B22" w:rsidP="00B07A5A">
      <w:pPr>
        <w:rPr>
          <w:b/>
        </w:rPr>
      </w:pPr>
    </w:p>
    <w:p w14:paraId="6B5C620D" w14:textId="77777777" w:rsidR="00B06EA8" w:rsidRPr="00CF129E" w:rsidRDefault="00B06EA8" w:rsidP="00B06EA8">
      <w:pPr>
        <w:pStyle w:val="ListParagraph"/>
        <w:numPr>
          <w:ilvl w:val="0"/>
          <w:numId w:val="9"/>
        </w:numPr>
        <w:rPr>
          <w:rFonts w:ascii="Cambria" w:hAnsi="Cambria"/>
          <w:b/>
        </w:rPr>
      </w:pPr>
      <w:r w:rsidRPr="00CF129E">
        <w:rPr>
          <w:rFonts w:ascii="Cambria" w:hAnsi="Cambria" w:cs="Times New Roman"/>
          <w:b/>
        </w:rPr>
        <w:t>Parent University</w:t>
      </w:r>
    </w:p>
    <w:p w14:paraId="522A6CDB" w14:textId="77777777" w:rsidR="00B06EA8" w:rsidRDefault="00B06EA8" w:rsidP="00B06EA8">
      <w:pPr>
        <w:pStyle w:val="Default"/>
        <w:numPr>
          <w:ilvl w:val="0"/>
          <w:numId w:val="13"/>
        </w:numPr>
        <w:rPr>
          <w:rFonts w:ascii="Cambria" w:hAnsi="Cambria"/>
        </w:rPr>
      </w:pPr>
      <w:r>
        <w:rPr>
          <w:rFonts w:ascii="Cambria" w:hAnsi="Cambria"/>
        </w:rPr>
        <w:t>Comprehensive training program that develops skills, confidence and capacity of current and emerging parent leaders to impact their child’s learning and support school improvement. Could be located within Parent Resource Centers.</w:t>
      </w:r>
    </w:p>
    <w:p w14:paraId="409EE932" w14:textId="77777777" w:rsidR="00B06EA8" w:rsidRDefault="00B06EA8" w:rsidP="00B06EA8">
      <w:pPr>
        <w:pStyle w:val="Default"/>
        <w:numPr>
          <w:ilvl w:val="0"/>
          <w:numId w:val="13"/>
        </w:numPr>
        <w:rPr>
          <w:rFonts w:ascii="Cambria" w:hAnsi="Cambria"/>
        </w:rPr>
      </w:pPr>
      <w:r>
        <w:rPr>
          <w:rFonts w:ascii="Cambria" w:hAnsi="Cambria"/>
        </w:rPr>
        <w:t>Parents earn credits by participating in a variety of small and large group trainings</w:t>
      </w:r>
    </w:p>
    <w:p w14:paraId="2B6502A0" w14:textId="77777777" w:rsidR="00B06EA8" w:rsidRDefault="00B06EA8" w:rsidP="00B06EA8">
      <w:pPr>
        <w:pStyle w:val="Default"/>
        <w:numPr>
          <w:ilvl w:val="0"/>
          <w:numId w:val="13"/>
        </w:numPr>
        <w:rPr>
          <w:rFonts w:ascii="Cambria" w:hAnsi="Cambria"/>
        </w:rPr>
      </w:pPr>
      <w:r w:rsidRPr="00466DA7">
        <w:rPr>
          <w:rFonts w:ascii="Cambria" w:hAnsi="Cambria"/>
        </w:rPr>
        <w:t>Training</w:t>
      </w:r>
      <w:r>
        <w:rPr>
          <w:rFonts w:ascii="Cambria" w:hAnsi="Cambria"/>
        </w:rPr>
        <w:t>s funnel</w:t>
      </w:r>
      <w:r w:rsidRPr="00466DA7">
        <w:rPr>
          <w:rFonts w:ascii="Cambria" w:hAnsi="Cambria"/>
        </w:rPr>
        <w:t xml:space="preserve"> parents into a pipeline of leadership roles as</w:t>
      </w:r>
      <w:r>
        <w:rPr>
          <w:rFonts w:ascii="Cambria" w:hAnsi="Cambria"/>
        </w:rPr>
        <w:t xml:space="preserve"> mentors, advocates, trainers and leaders in school governance structures</w:t>
      </w:r>
      <w:r w:rsidRPr="00466DA7">
        <w:rPr>
          <w:rFonts w:ascii="Cambria" w:hAnsi="Cambria"/>
        </w:rPr>
        <w:t xml:space="preserve"> </w:t>
      </w:r>
      <w:r>
        <w:rPr>
          <w:rFonts w:ascii="Cambria" w:hAnsi="Cambria"/>
        </w:rPr>
        <w:t xml:space="preserve"> </w:t>
      </w:r>
    </w:p>
    <w:p w14:paraId="0C3190A5" w14:textId="6486B34D" w:rsidR="00F85469" w:rsidRDefault="00F85469" w:rsidP="00B06EA8">
      <w:pPr>
        <w:pStyle w:val="Default"/>
        <w:numPr>
          <w:ilvl w:val="0"/>
          <w:numId w:val="13"/>
        </w:numPr>
        <w:rPr>
          <w:rFonts w:ascii="Cambria" w:hAnsi="Cambria"/>
        </w:rPr>
      </w:pPr>
      <w:r>
        <w:rPr>
          <w:rFonts w:ascii="Cambria" w:hAnsi="Cambria"/>
        </w:rPr>
        <w:t xml:space="preserve">Teachers and school staff are trained in effective partnership with parents </w:t>
      </w:r>
    </w:p>
    <w:p w14:paraId="5D227756" w14:textId="77777777" w:rsidR="00B06EA8" w:rsidRDefault="00B06EA8" w:rsidP="00B06EA8">
      <w:pPr>
        <w:pStyle w:val="Default"/>
        <w:numPr>
          <w:ilvl w:val="0"/>
          <w:numId w:val="13"/>
        </w:numPr>
        <w:rPr>
          <w:rFonts w:ascii="Cambria" w:hAnsi="Cambria"/>
        </w:rPr>
      </w:pPr>
      <w:r w:rsidRPr="00480EB8">
        <w:rPr>
          <w:rFonts w:ascii="Cambria" w:hAnsi="Cambria"/>
        </w:rPr>
        <w:t xml:space="preserve">Graduation from Parent University gives parents access to advanced learning classes </w:t>
      </w:r>
    </w:p>
    <w:p w14:paraId="42B2BBF0" w14:textId="12D9CAEF" w:rsidR="00913D8A" w:rsidRPr="00913D8A" w:rsidRDefault="00913D8A" w:rsidP="00913D8A">
      <w:pPr>
        <w:pStyle w:val="ListParagraph"/>
        <w:numPr>
          <w:ilvl w:val="0"/>
          <w:numId w:val="13"/>
        </w:numPr>
        <w:rPr>
          <w:rFonts w:ascii="Cambria" w:hAnsi="Cambria" w:cs="Times New Roman"/>
          <w:i/>
        </w:rPr>
      </w:pPr>
      <w:r w:rsidRPr="00913D8A">
        <w:rPr>
          <w:rFonts w:ascii="Cambria" w:hAnsi="Cambria" w:cs="Times New Roman"/>
          <w:i/>
        </w:rPr>
        <w:t xml:space="preserve">Proposed: </w:t>
      </w:r>
      <w:r w:rsidR="00F85469">
        <w:rPr>
          <w:rFonts w:ascii="Cambria" w:hAnsi="Cambria" w:cs="Times New Roman"/>
          <w:i/>
        </w:rPr>
        <w:t>Curriculum, infrastructure and training series for 1,000 parents = $1,0</w:t>
      </w:r>
      <w:r w:rsidRPr="00913D8A">
        <w:rPr>
          <w:rFonts w:ascii="Cambria" w:hAnsi="Cambria" w:cs="Times New Roman"/>
          <w:i/>
        </w:rPr>
        <w:t>00,000</w:t>
      </w:r>
    </w:p>
    <w:p w14:paraId="0E48F576" w14:textId="77777777" w:rsidR="00B06EA8" w:rsidRPr="00480EB8" w:rsidRDefault="009505B7" w:rsidP="00B06EA8">
      <w:pPr>
        <w:pStyle w:val="Default"/>
        <w:ind w:left="1080"/>
        <w:rPr>
          <w:rFonts w:ascii="Cambria" w:hAnsi="Cambria"/>
          <w:sz w:val="22"/>
          <w:szCs w:val="22"/>
        </w:rPr>
      </w:pPr>
      <w:hyperlink r:id="rId11" w:history="1">
        <w:r w:rsidR="00B06EA8" w:rsidRPr="00480EB8">
          <w:rPr>
            <w:rStyle w:val="Hyperlink"/>
            <w:rFonts w:ascii="Cambria" w:hAnsi="Cambria"/>
            <w:sz w:val="22"/>
            <w:szCs w:val="22"/>
          </w:rPr>
          <w:t>http://bpsfamilies.org/parentuniversity</w:t>
        </w:r>
      </w:hyperlink>
    </w:p>
    <w:p w14:paraId="1FFD73D4" w14:textId="77777777" w:rsidR="00B06EA8" w:rsidRPr="00B07A5A" w:rsidRDefault="00B06EA8" w:rsidP="00B06EA8">
      <w:pPr>
        <w:rPr>
          <w:b/>
        </w:rPr>
      </w:pPr>
    </w:p>
    <w:p w14:paraId="47C86F70" w14:textId="18341053" w:rsidR="00B07A5A" w:rsidRPr="00CF129E" w:rsidRDefault="00913D8A" w:rsidP="00CF129E">
      <w:pPr>
        <w:rPr>
          <w:b/>
          <w:sz w:val="28"/>
          <w:szCs w:val="28"/>
          <w:u w:val="single"/>
        </w:rPr>
      </w:pPr>
      <w:r>
        <w:rPr>
          <w:b/>
          <w:sz w:val="28"/>
          <w:szCs w:val="28"/>
          <w:u w:val="single"/>
        </w:rPr>
        <w:t xml:space="preserve">Total </w:t>
      </w:r>
      <w:r w:rsidR="00CF129E">
        <w:rPr>
          <w:b/>
          <w:sz w:val="28"/>
          <w:szCs w:val="28"/>
          <w:u w:val="single"/>
        </w:rPr>
        <w:t>Budget</w:t>
      </w:r>
    </w:p>
    <w:p w14:paraId="7B063D8C" w14:textId="484AF0A4" w:rsidR="00FB5E96" w:rsidRPr="00913D8A" w:rsidRDefault="006820D1" w:rsidP="00913D8A">
      <w:pPr>
        <w:pStyle w:val="ListParagraph"/>
        <w:numPr>
          <w:ilvl w:val="0"/>
          <w:numId w:val="17"/>
        </w:numPr>
      </w:pPr>
      <w:r w:rsidRPr="00913D8A">
        <w:t>$</w:t>
      </w:r>
      <w:r w:rsidR="00913D8A" w:rsidRPr="00913D8A">
        <w:t>2</w:t>
      </w:r>
      <w:r w:rsidR="00F85469">
        <w:t>.5</w:t>
      </w:r>
      <w:r w:rsidR="00913D8A" w:rsidRPr="00913D8A">
        <w:t xml:space="preserve"> million would allow every City Council district to receive funding and support for one school to implement an innovative, research-based parent engagement model (plus training, materials and infrastructure), as well as for 20 parents from that district to participate in a leadership development workshop series (plus curriculum and materials).  </w:t>
      </w:r>
    </w:p>
    <w:p w14:paraId="31846FB9" w14:textId="77777777" w:rsidR="006820D1" w:rsidRPr="00D91F0D" w:rsidRDefault="006820D1" w:rsidP="006820D1">
      <w:pPr>
        <w:pStyle w:val="ListParagraph"/>
      </w:pPr>
    </w:p>
    <w:sectPr w:rsidR="006820D1" w:rsidRPr="00D91F0D" w:rsidSect="00CE3A4E">
      <w:headerReference w:type="even" r:id="rId12"/>
      <w:headerReference w:type="default" r:id="rId13"/>
      <w:footerReference w:type="even" r:id="rId14"/>
      <w:footerReference w:type="default" r:id="rId15"/>
      <w:headerReference w:type="first" r:id="rId16"/>
      <w:footerReference w:type="first" r:id="rId17"/>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ACE9D" w14:textId="77777777" w:rsidR="00047127" w:rsidRDefault="00047127" w:rsidP="00EA66EA">
      <w:r>
        <w:separator/>
      </w:r>
    </w:p>
  </w:endnote>
  <w:endnote w:type="continuationSeparator" w:id="0">
    <w:p w14:paraId="6D4E77A2" w14:textId="77777777" w:rsidR="00047127" w:rsidRDefault="00047127" w:rsidP="00EA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33D3" w14:textId="77777777" w:rsidR="00047127" w:rsidRDefault="000471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C772" w14:textId="77777777" w:rsidR="00047127" w:rsidRDefault="0004712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00095" w14:textId="77777777" w:rsidR="00047127" w:rsidRDefault="000471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E7CE6" w14:textId="77777777" w:rsidR="00047127" w:rsidRDefault="00047127" w:rsidP="00EA66EA">
      <w:r>
        <w:separator/>
      </w:r>
    </w:p>
  </w:footnote>
  <w:footnote w:type="continuationSeparator" w:id="0">
    <w:p w14:paraId="05839153" w14:textId="77777777" w:rsidR="00047127" w:rsidRDefault="00047127" w:rsidP="00EA66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10EFF" w14:textId="644D767E" w:rsidR="00047127" w:rsidRDefault="000471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FDD89" w14:textId="42236E5B" w:rsidR="00047127" w:rsidRDefault="000471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65540" w14:textId="0AC7AD06" w:rsidR="00047127" w:rsidRDefault="00047127" w:rsidP="00196130">
    <w:pPr>
      <w:pStyle w:val="Header"/>
      <w:jc w:val="center"/>
    </w:pPr>
    <w:r>
      <w:rPr>
        <w:noProof/>
      </w:rPr>
      <w:drawing>
        <wp:inline distT="0" distB="0" distL="0" distR="0" wp14:anchorId="4D279D7E" wp14:editId="4E39CF08">
          <wp:extent cx="3898501" cy="1019390"/>
          <wp:effectExtent l="0" t="0" r="0" b="0"/>
          <wp:docPr id="3" name="Picture 0" descr="CEJ-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EJ-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9354" cy="101961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CC7"/>
    <w:multiLevelType w:val="hybridMultilevel"/>
    <w:tmpl w:val="CF5CA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096214"/>
    <w:multiLevelType w:val="hybridMultilevel"/>
    <w:tmpl w:val="AC46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148A4"/>
    <w:multiLevelType w:val="hybridMultilevel"/>
    <w:tmpl w:val="18F49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5E4624"/>
    <w:multiLevelType w:val="hybridMultilevel"/>
    <w:tmpl w:val="09CC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93E34"/>
    <w:multiLevelType w:val="hybridMultilevel"/>
    <w:tmpl w:val="4716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B5D53"/>
    <w:multiLevelType w:val="hybridMultilevel"/>
    <w:tmpl w:val="EF86997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C543F4"/>
    <w:multiLevelType w:val="hybridMultilevel"/>
    <w:tmpl w:val="347ABC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313FCD"/>
    <w:multiLevelType w:val="hybridMultilevel"/>
    <w:tmpl w:val="9C1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9B2517"/>
    <w:multiLevelType w:val="hybridMultilevel"/>
    <w:tmpl w:val="E90A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47670"/>
    <w:multiLevelType w:val="hybridMultilevel"/>
    <w:tmpl w:val="FE9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B8151D"/>
    <w:multiLevelType w:val="hybridMultilevel"/>
    <w:tmpl w:val="6786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C4E20"/>
    <w:multiLevelType w:val="hybridMultilevel"/>
    <w:tmpl w:val="AC6C2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422703"/>
    <w:multiLevelType w:val="hybridMultilevel"/>
    <w:tmpl w:val="D180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5D58B3"/>
    <w:multiLevelType w:val="hybridMultilevel"/>
    <w:tmpl w:val="31CC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9A5BB6"/>
    <w:multiLevelType w:val="hybridMultilevel"/>
    <w:tmpl w:val="33D610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174FE3"/>
    <w:multiLevelType w:val="hybridMultilevel"/>
    <w:tmpl w:val="0AEA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5360DF"/>
    <w:multiLevelType w:val="multilevel"/>
    <w:tmpl w:val="36E0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5"/>
  </w:num>
  <w:num w:numId="4">
    <w:abstractNumId w:val="7"/>
  </w:num>
  <w:num w:numId="5">
    <w:abstractNumId w:val="12"/>
  </w:num>
  <w:num w:numId="6">
    <w:abstractNumId w:val="4"/>
  </w:num>
  <w:num w:numId="7">
    <w:abstractNumId w:val="13"/>
  </w:num>
  <w:num w:numId="8">
    <w:abstractNumId w:val="14"/>
  </w:num>
  <w:num w:numId="9">
    <w:abstractNumId w:val="8"/>
  </w:num>
  <w:num w:numId="10">
    <w:abstractNumId w:val="11"/>
  </w:num>
  <w:num w:numId="11">
    <w:abstractNumId w:val="0"/>
  </w:num>
  <w:num w:numId="12">
    <w:abstractNumId w:val="6"/>
  </w:num>
  <w:num w:numId="13">
    <w:abstractNumId w:val="1"/>
  </w:num>
  <w:num w:numId="14">
    <w:abstractNumId w:val="2"/>
  </w:num>
  <w:num w:numId="15">
    <w:abstractNumId w:val="1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5C"/>
    <w:rsid w:val="00047127"/>
    <w:rsid w:val="00047FC7"/>
    <w:rsid w:val="000939A5"/>
    <w:rsid w:val="000D7B5F"/>
    <w:rsid w:val="0010079D"/>
    <w:rsid w:val="00116396"/>
    <w:rsid w:val="00183638"/>
    <w:rsid w:val="00196130"/>
    <w:rsid w:val="001E4114"/>
    <w:rsid w:val="002319C9"/>
    <w:rsid w:val="00274A0E"/>
    <w:rsid w:val="00274D29"/>
    <w:rsid w:val="002C3B8B"/>
    <w:rsid w:val="002D5B22"/>
    <w:rsid w:val="002D7B8E"/>
    <w:rsid w:val="002E29A5"/>
    <w:rsid w:val="00351716"/>
    <w:rsid w:val="00357B6C"/>
    <w:rsid w:val="003766D1"/>
    <w:rsid w:val="003A599A"/>
    <w:rsid w:val="0046126B"/>
    <w:rsid w:val="00466DA7"/>
    <w:rsid w:val="00476BAD"/>
    <w:rsid w:val="00480EB8"/>
    <w:rsid w:val="004F6972"/>
    <w:rsid w:val="00513FE6"/>
    <w:rsid w:val="00533101"/>
    <w:rsid w:val="005749EE"/>
    <w:rsid w:val="00590592"/>
    <w:rsid w:val="005E2238"/>
    <w:rsid w:val="00606DCD"/>
    <w:rsid w:val="006238A1"/>
    <w:rsid w:val="006751A5"/>
    <w:rsid w:val="006820D1"/>
    <w:rsid w:val="00721788"/>
    <w:rsid w:val="007940DD"/>
    <w:rsid w:val="007D6E4E"/>
    <w:rsid w:val="00812D8A"/>
    <w:rsid w:val="00817908"/>
    <w:rsid w:val="00852870"/>
    <w:rsid w:val="008747E7"/>
    <w:rsid w:val="008B7C48"/>
    <w:rsid w:val="00913D8A"/>
    <w:rsid w:val="00932E58"/>
    <w:rsid w:val="009505B7"/>
    <w:rsid w:val="009921EA"/>
    <w:rsid w:val="00996C16"/>
    <w:rsid w:val="009C3388"/>
    <w:rsid w:val="00A52C23"/>
    <w:rsid w:val="00A5765C"/>
    <w:rsid w:val="00AD0E09"/>
    <w:rsid w:val="00B0161E"/>
    <w:rsid w:val="00B06EA8"/>
    <w:rsid w:val="00B07A5A"/>
    <w:rsid w:val="00B73EDC"/>
    <w:rsid w:val="00BD7589"/>
    <w:rsid w:val="00BD7A67"/>
    <w:rsid w:val="00C03016"/>
    <w:rsid w:val="00C937D5"/>
    <w:rsid w:val="00CA56A3"/>
    <w:rsid w:val="00CB37A0"/>
    <w:rsid w:val="00CE3A4E"/>
    <w:rsid w:val="00CE54BC"/>
    <w:rsid w:val="00CF129E"/>
    <w:rsid w:val="00D91F0D"/>
    <w:rsid w:val="00DC4506"/>
    <w:rsid w:val="00E45A6C"/>
    <w:rsid w:val="00EA372C"/>
    <w:rsid w:val="00EA66EA"/>
    <w:rsid w:val="00EF1D59"/>
    <w:rsid w:val="00F75106"/>
    <w:rsid w:val="00F75783"/>
    <w:rsid w:val="00F85469"/>
    <w:rsid w:val="00F86013"/>
    <w:rsid w:val="00FA2D06"/>
    <w:rsid w:val="00FB5E96"/>
    <w:rsid w:val="00FD5D11"/>
    <w:rsid w:val="00FF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0A4BC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4BC"/>
    <w:pPr>
      <w:ind w:left="720"/>
      <w:contextualSpacing/>
    </w:pPr>
  </w:style>
  <w:style w:type="paragraph" w:styleId="Header">
    <w:name w:val="header"/>
    <w:basedOn w:val="Normal"/>
    <w:link w:val="HeaderChar"/>
    <w:uiPriority w:val="99"/>
    <w:unhideWhenUsed/>
    <w:rsid w:val="00EA66EA"/>
    <w:pPr>
      <w:tabs>
        <w:tab w:val="center" w:pos="4320"/>
        <w:tab w:val="right" w:pos="8640"/>
      </w:tabs>
    </w:pPr>
  </w:style>
  <w:style w:type="character" w:customStyle="1" w:styleId="HeaderChar">
    <w:name w:val="Header Char"/>
    <w:basedOn w:val="DefaultParagraphFont"/>
    <w:link w:val="Header"/>
    <w:uiPriority w:val="99"/>
    <w:rsid w:val="00EA66EA"/>
  </w:style>
  <w:style w:type="paragraph" w:styleId="Footer">
    <w:name w:val="footer"/>
    <w:basedOn w:val="Normal"/>
    <w:link w:val="FooterChar"/>
    <w:uiPriority w:val="99"/>
    <w:unhideWhenUsed/>
    <w:rsid w:val="00EA66EA"/>
    <w:pPr>
      <w:tabs>
        <w:tab w:val="center" w:pos="4320"/>
        <w:tab w:val="right" w:pos="8640"/>
      </w:tabs>
    </w:pPr>
  </w:style>
  <w:style w:type="character" w:customStyle="1" w:styleId="FooterChar">
    <w:name w:val="Footer Char"/>
    <w:basedOn w:val="DefaultParagraphFont"/>
    <w:link w:val="Footer"/>
    <w:uiPriority w:val="99"/>
    <w:rsid w:val="00EA66EA"/>
  </w:style>
  <w:style w:type="table" w:styleId="TableGrid">
    <w:name w:val="Table Grid"/>
    <w:basedOn w:val="TableNormal"/>
    <w:uiPriority w:val="59"/>
    <w:rsid w:val="00533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6DA7"/>
    <w:rPr>
      <w:color w:val="0000FF" w:themeColor="hyperlink"/>
      <w:u w:val="single"/>
    </w:rPr>
  </w:style>
  <w:style w:type="paragraph" w:customStyle="1" w:styleId="Default">
    <w:name w:val="Default"/>
    <w:rsid w:val="00466DA7"/>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466DA7"/>
    <w:rPr>
      <w:color w:val="800080" w:themeColor="followedHyperlink"/>
      <w:u w:val="single"/>
    </w:rPr>
  </w:style>
  <w:style w:type="paragraph" w:styleId="BalloonText">
    <w:name w:val="Balloon Text"/>
    <w:basedOn w:val="Normal"/>
    <w:link w:val="BalloonTextChar"/>
    <w:uiPriority w:val="99"/>
    <w:semiHidden/>
    <w:unhideWhenUsed/>
    <w:rsid w:val="001961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130"/>
    <w:rPr>
      <w:rFonts w:ascii="Lucida Grande" w:hAnsi="Lucida Grande" w:cs="Lucida Grande"/>
      <w:sz w:val="18"/>
      <w:szCs w:val="18"/>
    </w:rPr>
  </w:style>
  <w:style w:type="character" w:customStyle="1" w:styleId="apple-converted-space">
    <w:name w:val="apple-converted-space"/>
    <w:basedOn w:val="DefaultParagraphFont"/>
    <w:rsid w:val="002D7B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4BC"/>
    <w:pPr>
      <w:ind w:left="720"/>
      <w:contextualSpacing/>
    </w:pPr>
  </w:style>
  <w:style w:type="paragraph" w:styleId="Header">
    <w:name w:val="header"/>
    <w:basedOn w:val="Normal"/>
    <w:link w:val="HeaderChar"/>
    <w:uiPriority w:val="99"/>
    <w:unhideWhenUsed/>
    <w:rsid w:val="00EA66EA"/>
    <w:pPr>
      <w:tabs>
        <w:tab w:val="center" w:pos="4320"/>
        <w:tab w:val="right" w:pos="8640"/>
      </w:tabs>
    </w:pPr>
  </w:style>
  <w:style w:type="character" w:customStyle="1" w:styleId="HeaderChar">
    <w:name w:val="Header Char"/>
    <w:basedOn w:val="DefaultParagraphFont"/>
    <w:link w:val="Header"/>
    <w:uiPriority w:val="99"/>
    <w:rsid w:val="00EA66EA"/>
  </w:style>
  <w:style w:type="paragraph" w:styleId="Footer">
    <w:name w:val="footer"/>
    <w:basedOn w:val="Normal"/>
    <w:link w:val="FooterChar"/>
    <w:uiPriority w:val="99"/>
    <w:unhideWhenUsed/>
    <w:rsid w:val="00EA66EA"/>
    <w:pPr>
      <w:tabs>
        <w:tab w:val="center" w:pos="4320"/>
        <w:tab w:val="right" w:pos="8640"/>
      </w:tabs>
    </w:pPr>
  </w:style>
  <w:style w:type="character" w:customStyle="1" w:styleId="FooterChar">
    <w:name w:val="Footer Char"/>
    <w:basedOn w:val="DefaultParagraphFont"/>
    <w:link w:val="Footer"/>
    <w:uiPriority w:val="99"/>
    <w:rsid w:val="00EA66EA"/>
  </w:style>
  <w:style w:type="table" w:styleId="TableGrid">
    <w:name w:val="Table Grid"/>
    <w:basedOn w:val="TableNormal"/>
    <w:uiPriority w:val="59"/>
    <w:rsid w:val="00533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6DA7"/>
    <w:rPr>
      <w:color w:val="0000FF" w:themeColor="hyperlink"/>
      <w:u w:val="single"/>
    </w:rPr>
  </w:style>
  <w:style w:type="paragraph" w:customStyle="1" w:styleId="Default">
    <w:name w:val="Default"/>
    <w:rsid w:val="00466DA7"/>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466DA7"/>
    <w:rPr>
      <w:color w:val="800080" w:themeColor="followedHyperlink"/>
      <w:u w:val="single"/>
    </w:rPr>
  </w:style>
  <w:style w:type="paragraph" w:styleId="BalloonText">
    <w:name w:val="Balloon Text"/>
    <w:basedOn w:val="Normal"/>
    <w:link w:val="BalloonTextChar"/>
    <w:uiPriority w:val="99"/>
    <w:semiHidden/>
    <w:unhideWhenUsed/>
    <w:rsid w:val="001961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130"/>
    <w:rPr>
      <w:rFonts w:ascii="Lucida Grande" w:hAnsi="Lucida Grande" w:cs="Lucida Grande"/>
      <w:sz w:val="18"/>
      <w:szCs w:val="18"/>
    </w:rPr>
  </w:style>
  <w:style w:type="character" w:customStyle="1" w:styleId="apple-converted-space">
    <w:name w:val="apple-converted-space"/>
    <w:basedOn w:val="DefaultParagraphFont"/>
    <w:rsid w:val="002D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19738">
      <w:bodyDiv w:val="1"/>
      <w:marLeft w:val="0"/>
      <w:marRight w:val="0"/>
      <w:marTop w:val="0"/>
      <w:marBottom w:val="0"/>
      <w:divBdr>
        <w:top w:val="none" w:sz="0" w:space="0" w:color="auto"/>
        <w:left w:val="none" w:sz="0" w:space="0" w:color="auto"/>
        <w:bottom w:val="none" w:sz="0" w:space="0" w:color="auto"/>
        <w:right w:val="none" w:sz="0" w:space="0" w:color="auto"/>
      </w:divBdr>
    </w:div>
    <w:div w:id="1786464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psfamilies.org/parentuniversity"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thvp.org" TargetMode="External"/><Relationship Id="rId9" Type="http://schemas.openxmlformats.org/officeDocument/2006/relationships/hyperlink" Target="http://www.wested.org/service/academic-parent-teacher-teams-aptt-family-engagement-in-education/" TargetMode="External"/><Relationship Id="rId10" Type="http://schemas.openxmlformats.org/officeDocument/2006/relationships/hyperlink" Target="http://www.lsna.net/Issues-and-programs/Schools-and-Youth/Parent-Mentor-Program.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4982</Characters>
  <Application>Microsoft Macintosh Word</Application>
  <DocSecurity>0</DocSecurity>
  <Lines>41</Lines>
  <Paragraphs>11</Paragraphs>
  <ScaleCrop>false</ScaleCrop>
  <Company>Annenberg Institute for School Reform</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Hester</dc:creator>
  <cp:keywords/>
  <dc:description/>
  <cp:lastModifiedBy>Joanna</cp:lastModifiedBy>
  <cp:revision>2</cp:revision>
  <cp:lastPrinted>2016-02-08T16:41:00Z</cp:lastPrinted>
  <dcterms:created xsi:type="dcterms:W3CDTF">2016-02-24T17:27:00Z</dcterms:created>
  <dcterms:modified xsi:type="dcterms:W3CDTF">2016-02-24T17:27:00Z</dcterms:modified>
</cp:coreProperties>
</file>