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6DB4F" w14:textId="7FA14F3E" w:rsidR="00D73504" w:rsidRPr="008C7DAB" w:rsidRDefault="00CA6679" w:rsidP="008C7DAB">
      <w:pPr>
        <w:spacing w:after="0" w:line="240" w:lineRule="auto"/>
        <w:contextualSpacing/>
        <w:jc w:val="center"/>
        <w:rPr>
          <w:rFonts w:ascii="Franklin Gothic Book" w:hAnsi="Franklin Gothic Book" w:cs="Times New Roman"/>
        </w:rPr>
      </w:pPr>
      <w:r w:rsidRPr="008C7DAB">
        <w:rPr>
          <w:rFonts w:ascii="Franklin Gothic Book" w:hAnsi="Franklin Gothic Book" w:cs="Times New Roman"/>
          <w:noProof/>
        </w:rPr>
        <w:drawing>
          <wp:anchor distT="0" distB="0" distL="114300" distR="114300" simplePos="0" relativeHeight="251660288" behindDoc="0" locked="0" layoutInCell="1" allowOverlap="1" wp14:anchorId="6BBC370A" wp14:editId="096BFA88">
            <wp:simplePos x="0" y="0"/>
            <wp:positionH relativeFrom="margin">
              <wp:align>center</wp:align>
            </wp:positionH>
            <wp:positionV relativeFrom="paragraph">
              <wp:posOffset>0</wp:posOffset>
            </wp:positionV>
            <wp:extent cx="1387475" cy="668020"/>
            <wp:effectExtent l="0" t="0" r="3175" b="0"/>
            <wp:wrapThrough wrapText="bothSides">
              <wp:wrapPolygon edited="0">
                <wp:start x="0" y="0"/>
                <wp:lineTo x="0" y="20943"/>
                <wp:lineTo x="21353" y="20943"/>
                <wp:lineTo x="213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4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504" w:rsidRPr="008C7DAB">
        <w:rPr>
          <w:rFonts w:ascii="Franklin Gothic Book" w:hAnsi="Franklin Gothic Book" w:cs="Times New Roman"/>
        </w:rPr>
        <w:t xml:space="preserve">  </w:t>
      </w:r>
    </w:p>
    <w:p w14:paraId="1E682012" w14:textId="77777777" w:rsidR="00D73504" w:rsidRPr="008C7DAB" w:rsidRDefault="00D73504" w:rsidP="008C7DAB">
      <w:pPr>
        <w:spacing w:after="0" w:line="240" w:lineRule="auto"/>
        <w:contextualSpacing/>
        <w:rPr>
          <w:rFonts w:ascii="Franklin Gothic Book" w:hAnsi="Franklin Gothic Book" w:cs="Times New Roman"/>
        </w:rPr>
      </w:pPr>
    </w:p>
    <w:p w14:paraId="1BA31920" w14:textId="77777777" w:rsidR="00D73504" w:rsidRPr="008C7DAB" w:rsidRDefault="00D73504" w:rsidP="008C7DAB">
      <w:pPr>
        <w:spacing w:after="0" w:line="240" w:lineRule="auto"/>
        <w:contextualSpacing/>
        <w:rPr>
          <w:rFonts w:ascii="Franklin Gothic Book" w:hAnsi="Franklin Gothic Book" w:cs="Times New Roman"/>
        </w:rPr>
      </w:pPr>
    </w:p>
    <w:p w14:paraId="787CE08C" w14:textId="77777777" w:rsidR="008C7DAB" w:rsidRDefault="00D73504" w:rsidP="008C7DAB">
      <w:pPr>
        <w:spacing w:after="0" w:line="240" w:lineRule="auto"/>
        <w:contextualSpacing/>
        <w:rPr>
          <w:rFonts w:ascii="Franklin Gothic Book" w:hAnsi="Franklin Gothic Book" w:cs="Times New Roman"/>
          <w:b/>
        </w:rPr>
      </w:pPr>
      <w:r w:rsidRPr="008C7DAB">
        <w:rPr>
          <w:rFonts w:ascii="Franklin Gothic Book" w:hAnsi="Franklin Gothic Book" w:cs="Times New Roman"/>
          <w:b/>
        </w:rPr>
        <w:br/>
      </w:r>
    </w:p>
    <w:p w14:paraId="69D3AC10" w14:textId="77777777" w:rsidR="008C7DAB" w:rsidRDefault="008C7DAB" w:rsidP="008C7DAB">
      <w:pPr>
        <w:spacing w:after="0" w:line="240" w:lineRule="auto"/>
        <w:contextualSpacing/>
        <w:rPr>
          <w:rFonts w:ascii="Franklin Gothic Book" w:hAnsi="Franklin Gothic Book" w:cs="Times New Roman"/>
          <w:b/>
        </w:rPr>
      </w:pPr>
    </w:p>
    <w:p w14:paraId="787CC803" w14:textId="77777777" w:rsidR="008C7DAB" w:rsidRDefault="008C7DAB" w:rsidP="008C7DAB">
      <w:pPr>
        <w:spacing w:after="0" w:line="240" w:lineRule="auto"/>
        <w:contextualSpacing/>
        <w:rPr>
          <w:rFonts w:ascii="Franklin Gothic Book" w:hAnsi="Franklin Gothic Book" w:cs="Times New Roman"/>
          <w:b/>
        </w:rPr>
      </w:pPr>
    </w:p>
    <w:p w14:paraId="66121200" w14:textId="77777777" w:rsidR="008C7DAB" w:rsidRPr="008C7DAB" w:rsidRDefault="008C7DAB" w:rsidP="008C7DAB">
      <w:pPr>
        <w:spacing w:after="0" w:line="240" w:lineRule="auto"/>
        <w:contextualSpacing/>
        <w:rPr>
          <w:rFonts w:ascii="Franklin Gothic Book" w:hAnsi="Franklin Gothic Book" w:cs="Times New Roman"/>
          <w:b/>
          <w:smallCaps/>
          <w:sz w:val="24"/>
        </w:rPr>
      </w:pPr>
    </w:p>
    <w:p w14:paraId="63DE2AB4" w14:textId="5C104645" w:rsidR="00873FA5" w:rsidRDefault="00A5556F" w:rsidP="00873FA5">
      <w:pPr>
        <w:spacing w:after="0" w:line="240" w:lineRule="auto"/>
        <w:contextualSpacing/>
        <w:jc w:val="center"/>
        <w:rPr>
          <w:rFonts w:ascii="Franklin Gothic Book" w:hAnsi="Franklin Gothic Book" w:cs="Times New Roman"/>
          <w:b/>
          <w:sz w:val="24"/>
        </w:rPr>
      </w:pPr>
      <w:r>
        <w:rPr>
          <w:rFonts w:ascii="Franklin Gothic Book" w:hAnsi="Franklin Gothic Book" w:cs="Times New Roman"/>
          <w:b/>
          <w:sz w:val="24"/>
        </w:rPr>
        <w:t xml:space="preserve">Coalition for Educational Justice </w:t>
      </w:r>
      <w:r w:rsidR="00864C49">
        <w:rPr>
          <w:rFonts w:ascii="Franklin Gothic Book" w:hAnsi="Franklin Gothic Book" w:cs="Times New Roman"/>
          <w:b/>
          <w:sz w:val="24"/>
        </w:rPr>
        <w:t>Recognized</w:t>
      </w:r>
      <w:r w:rsidR="00873FA5">
        <w:rPr>
          <w:rFonts w:ascii="Franklin Gothic Book" w:hAnsi="Franklin Gothic Book" w:cs="Times New Roman"/>
          <w:b/>
          <w:sz w:val="24"/>
        </w:rPr>
        <w:t xml:space="preserve"> </w:t>
      </w:r>
      <w:r>
        <w:rPr>
          <w:rFonts w:ascii="Franklin Gothic Book" w:hAnsi="Franklin Gothic Book" w:cs="Times New Roman"/>
          <w:b/>
          <w:sz w:val="24"/>
        </w:rPr>
        <w:t>for Support of</w:t>
      </w:r>
      <w:r w:rsidR="00873FA5">
        <w:rPr>
          <w:rFonts w:ascii="Franklin Gothic Book" w:hAnsi="Franklin Gothic Book" w:cs="Times New Roman"/>
          <w:b/>
          <w:sz w:val="24"/>
        </w:rPr>
        <w:t xml:space="preserve"> Community Schools </w:t>
      </w:r>
    </w:p>
    <w:p w14:paraId="5D191D8C" w14:textId="77777777" w:rsidR="00873FA5" w:rsidRDefault="00873FA5" w:rsidP="00873FA5">
      <w:pPr>
        <w:spacing w:after="0" w:line="240" w:lineRule="auto"/>
        <w:contextualSpacing/>
        <w:jc w:val="center"/>
        <w:rPr>
          <w:rFonts w:ascii="Franklin Gothic Book" w:hAnsi="Franklin Gothic Book" w:cs="Times New Roman"/>
          <w:b/>
          <w:sz w:val="24"/>
        </w:rPr>
      </w:pPr>
    </w:p>
    <w:p w14:paraId="278F5BC1" w14:textId="5EB73ADE" w:rsidR="00873FA5" w:rsidRDefault="00A5556F" w:rsidP="00873FA5">
      <w:pPr>
        <w:spacing w:after="0" w:line="240" w:lineRule="auto"/>
        <w:contextualSpacing/>
        <w:jc w:val="center"/>
        <w:rPr>
          <w:rFonts w:ascii="Franklin Gothic Book" w:hAnsi="Franklin Gothic Book" w:cs="Times New Roman"/>
          <w:i/>
          <w:sz w:val="24"/>
        </w:rPr>
      </w:pPr>
      <w:r>
        <w:rPr>
          <w:rFonts w:ascii="Franklin Gothic Book" w:hAnsi="Franklin Gothic Book" w:cs="Times New Roman"/>
          <w:i/>
          <w:sz w:val="24"/>
        </w:rPr>
        <w:t>CEJ Honored for Advocacy Efforts Supporting Community Schools</w:t>
      </w:r>
    </w:p>
    <w:p w14:paraId="41BFB110" w14:textId="77777777" w:rsidR="00873FA5" w:rsidRDefault="00873FA5" w:rsidP="00873FA5">
      <w:pPr>
        <w:spacing w:after="0" w:line="240" w:lineRule="auto"/>
        <w:contextualSpacing/>
        <w:jc w:val="center"/>
        <w:rPr>
          <w:rFonts w:ascii="Franklin Gothic Book" w:hAnsi="Franklin Gothic Book" w:cs="Times New Roman"/>
          <w:i/>
          <w:sz w:val="24"/>
        </w:rPr>
      </w:pPr>
    </w:p>
    <w:p w14:paraId="71F88442" w14:textId="4ACE9205" w:rsidR="00873FA5" w:rsidRDefault="00873FA5" w:rsidP="00873FA5">
      <w:pPr>
        <w:spacing w:after="0" w:line="240" w:lineRule="auto"/>
        <w:contextualSpacing/>
        <w:rPr>
          <w:rFonts w:ascii="Franklin Gothic Book" w:hAnsi="Franklin Gothic Book" w:cs="Times New Roman"/>
        </w:rPr>
      </w:pPr>
      <w:r>
        <w:rPr>
          <w:rFonts w:ascii="Franklin Gothic Book" w:hAnsi="Franklin Gothic Book" w:cs="Times New Roman"/>
          <w:b/>
        </w:rPr>
        <w:t>ALBUQUERQUE, NM—</w:t>
      </w:r>
      <w:r w:rsidR="00AA2B0F">
        <w:rPr>
          <w:rFonts w:ascii="Franklin Gothic Book" w:hAnsi="Franklin Gothic Book" w:cs="Times New Roman"/>
          <w:b/>
        </w:rPr>
        <w:t>April 6, 2016</w:t>
      </w:r>
      <w:r>
        <w:rPr>
          <w:rFonts w:ascii="Franklin Gothic Book" w:hAnsi="Franklin Gothic Book" w:cs="Times New Roman"/>
          <w:b/>
        </w:rPr>
        <w:t>—</w:t>
      </w:r>
      <w:r w:rsidRPr="000F2F44">
        <w:rPr>
          <w:rFonts w:ascii="Franklin Gothic Book" w:hAnsi="Franklin Gothic Book" w:cs="Times New Roman"/>
        </w:rPr>
        <w:t xml:space="preserve"> </w:t>
      </w:r>
      <w:r>
        <w:rPr>
          <w:rFonts w:ascii="Franklin Gothic Book" w:hAnsi="Franklin Gothic Book" w:cs="Times New Roman"/>
        </w:rPr>
        <w:t xml:space="preserve">The Coalition for Community Schools will present the Community School </w:t>
      </w:r>
      <w:r w:rsidR="00A5556F">
        <w:rPr>
          <w:rFonts w:ascii="Franklin Gothic Book" w:hAnsi="Franklin Gothic Book" w:cs="Times New Roman"/>
        </w:rPr>
        <w:t>Family and Community Advocate</w:t>
      </w:r>
      <w:r>
        <w:rPr>
          <w:rFonts w:ascii="Franklin Gothic Book" w:hAnsi="Franklin Gothic Book" w:cs="Times New Roman"/>
        </w:rPr>
        <w:t xml:space="preserve"> Award to </w:t>
      </w:r>
      <w:r w:rsidR="00A5556F">
        <w:rPr>
          <w:rFonts w:ascii="Franklin Gothic Book" w:hAnsi="Franklin Gothic Book" w:cs="Times New Roman"/>
        </w:rPr>
        <w:t>the Center for Educational Justice (CEJ)</w:t>
      </w:r>
      <w:r>
        <w:rPr>
          <w:rFonts w:ascii="Franklin Gothic Book" w:hAnsi="Franklin Gothic Book" w:cs="Times New Roman"/>
        </w:rPr>
        <w:t xml:space="preserve"> at the Community Schools National Forum, which will take place April 6-8 in Albuquerque, NM. The Coalition will also honor two superintendents, </w:t>
      </w:r>
      <w:r w:rsidR="009E6B7F">
        <w:rPr>
          <w:rFonts w:ascii="Franklin Gothic Book" w:hAnsi="Franklin Gothic Book" w:cs="Times New Roman"/>
        </w:rPr>
        <w:t xml:space="preserve">two </w:t>
      </w:r>
      <w:r w:rsidR="00435AC5">
        <w:rPr>
          <w:rFonts w:ascii="Franklin Gothic Book" w:hAnsi="Franklin Gothic Book" w:cs="Times New Roman"/>
        </w:rPr>
        <w:t>district</w:t>
      </w:r>
      <w:r w:rsidR="009E6B7F">
        <w:rPr>
          <w:rFonts w:ascii="Franklin Gothic Book" w:hAnsi="Franklin Gothic Book" w:cs="Times New Roman"/>
        </w:rPr>
        <w:t xml:space="preserve"> initiative leaders, </w:t>
      </w:r>
      <w:r w:rsidR="004F3BA1">
        <w:rPr>
          <w:rFonts w:ascii="Franklin Gothic Book" w:hAnsi="Franklin Gothic Book" w:cs="Times New Roman"/>
        </w:rPr>
        <w:t>a</w:t>
      </w:r>
      <w:r>
        <w:rPr>
          <w:rFonts w:ascii="Franklin Gothic Book" w:hAnsi="Franklin Gothic Book" w:cs="Times New Roman"/>
        </w:rPr>
        <w:t xml:space="preserve"> national partner, </w:t>
      </w:r>
      <w:r w:rsidR="00A5556F">
        <w:rPr>
          <w:rFonts w:ascii="Franklin Gothic Book" w:hAnsi="Franklin Gothic Book" w:cs="Times New Roman"/>
        </w:rPr>
        <w:t>two educators</w:t>
      </w:r>
      <w:r w:rsidR="000F3F05">
        <w:rPr>
          <w:rFonts w:ascii="Franklin Gothic Book" w:hAnsi="Franklin Gothic Book" w:cs="Times New Roman"/>
        </w:rPr>
        <w:t xml:space="preserve">, </w:t>
      </w:r>
      <w:r>
        <w:rPr>
          <w:rFonts w:ascii="Franklin Gothic Book" w:hAnsi="Franklin Gothic Book" w:cs="Times New Roman"/>
        </w:rPr>
        <w:t xml:space="preserve">and Rep. </w:t>
      </w:r>
      <w:proofErr w:type="spellStart"/>
      <w:r>
        <w:rPr>
          <w:rFonts w:ascii="Franklin Gothic Book" w:hAnsi="Franklin Gothic Book" w:cs="Times New Roman"/>
        </w:rPr>
        <w:t>Steny</w:t>
      </w:r>
      <w:proofErr w:type="spellEnd"/>
      <w:r>
        <w:rPr>
          <w:rFonts w:ascii="Franklin Gothic Book" w:hAnsi="Franklin Gothic Book" w:cs="Times New Roman"/>
        </w:rPr>
        <w:t xml:space="preserve"> Hoyer (D-MD) with a lifetime achievement award.</w:t>
      </w:r>
    </w:p>
    <w:p w14:paraId="0151BA84" w14:textId="77777777" w:rsidR="00D81677" w:rsidRDefault="00D81677" w:rsidP="00873FA5">
      <w:pPr>
        <w:spacing w:after="0" w:line="240" w:lineRule="auto"/>
        <w:contextualSpacing/>
        <w:rPr>
          <w:rFonts w:ascii="Franklin Gothic Book" w:hAnsi="Franklin Gothic Book" w:cs="Times New Roman"/>
        </w:rPr>
      </w:pPr>
    </w:p>
    <w:p w14:paraId="376D148C" w14:textId="72BC0A17" w:rsidR="00D81677" w:rsidRDefault="00D81677" w:rsidP="00873FA5">
      <w:pPr>
        <w:spacing w:after="0" w:line="240" w:lineRule="auto"/>
        <w:contextualSpacing/>
        <w:rPr>
          <w:rFonts w:ascii="Franklin Gothic Book" w:hAnsi="Franklin Gothic Book" w:cs="Times New Roman"/>
        </w:rPr>
      </w:pPr>
      <w:r>
        <w:rPr>
          <w:rFonts w:ascii="Franklin Gothic Book" w:hAnsi="Franklin Gothic Book" w:cs="Times New Roman"/>
        </w:rPr>
        <w:t>“The Coalition for Educational Justice’s efforts are a prime example of what can happen when parents and community organizations collaborate for students,” said Martin J. Blank, president of the Institute for Educational Leadership and director of the Coalition for Community Schools. “Because of their tireless advocacy, New York City is building a citywide community schools strategy that engages all who have a stake in education.”</w:t>
      </w:r>
    </w:p>
    <w:p w14:paraId="65F6C2D3" w14:textId="77777777" w:rsidR="00873FA5" w:rsidRDefault="00873FA5" w:rsidP="00873FA5">
      <w:pPr>
        <w:spacing w:after="0" w:line="240" w:lineRule="auto"/>
        <w:contextualSpacing/>
        <w:rPr>
          <w:rFonts w:ascii="Franklin Gothic Book" w:hAnsi="Franklin Gothic Book" w:cs="Times New Roman"/>
        </w:rPr>
      </w:pPr>
    </w:p>
    <w:p w14:paraId="59BC205E" w14:textId="525BB4D9" w:rsidR="009328E5" w:rsidRDefault="00873FA5" w:rsidP="00873FA5">
      <w:pPr>
        <w:spacing w:after="0" w:line="240" w:lineRule="auto"/>
        <w:contextualSpacing/>
        <w:rPr>
          <w:rFonts w:ascii="Franklin Gothic Book" w:hAnsi="Franklin Gothic Book" w:cs="Times New Roman"/>
        </w:rPr>
      </w:pPr>
      <w:r w:rsidRPr="004442B8">
        <w:rPr>
          <w:rFonts w:ascii="Franklin Gothic Book" w:hAnsi="Franklin Gothic Book" w:cs="Times New Roman"/>
        </w:rPr>
        <w:t xml:space="preserve">Using public schools as hubs, community schools bring together many partners to offer a range of supports and opportunities to children, youth, families and communities. </w:t>
      </w:r>
      <w:r>
        <w:rPr>
          <w:rFonts w:ascii="Franklin Gothic Book" w:hAnsi="Franklin Gothic Book" w:cs="Times New Roman"/>
        </w:rPr>
        <w:t xml:space="preserve">School and district leaders collaborate with organizations to bring a multitude of </w:t>
      </w:r>
      <w:r w:rsidR="00522D50">
        <w:rPr>
          <w:rFonts w:ascii="Franklin Gothic Book" w:hAnsi="Franklin Gothic Book" w:cs="Times New Roman"/>
        </w:rPr>
        <w:t xml:space="preserve">academic, health, and social </w:t>
      </w:r>
      <w:r>
        <w:rPr>
          <w:rFonts w:ascii="Franklin Gothic Book" w:hAnsi="Franklin Gothic Book" w:cs="Times New Roman"/>
        </w:rPr>
        <w:t>services into schools and accessibl</w:t>
      </w:r>
      <w:r w:rsidR="00522D50">
        <w:rPr>
          <w:rFonts w:ascii="Franklin Gothic Book" w:hAnsi="Franklin Gothic Book" w:cs="Times New Roman"/>
        </w:rPr>
        <w:t>e</w:t>
      </w:r>
      <w:r>
        <w:rPr>
          <w:rFonts w:ascii="Franklin Gothic Book" w:hAnsi="Franklin Gothic Book" w:cs="Times New Roman"/>
        </w:rPr>
        <w:t xml:space="preserve"> to the community</w:t>
      </w:r>
      <w:r w:rsidR="00522D50">
        <w:rPr>
          <w:rFonts w:ascii="Franklin Gothic Book" w:hAnsi="Franklin Gothic Book" w:cs="Times New Roman"/>
        </w:rPr>
        <w:t>.</w:t>
      </w:r>
      <w:r w:rsidR="009E6B7F">
        <w:rPr>
          <w:rFonts w:ascii="Franklin Gothic Book" w:hAnsi="Franklin Gothic Book" w:cs="Times New Roman"/>
        </w:rPr>
        <w:t xml:space="preserve"> </w:t>
      </w:r>
      <w:r w:rsidR="009328E5">
        <w:rPr>
          <w:rFonts w:ascii="Franklin Gothic Book" w:hAnsi="Franklin Gothic Book" w:cs="Times New Roman"/>
        </w:rPr>
        <w:t>A parent-led collaborative of community-based organizations and unions, CEJ led the push in 2013 for New York City mayoral candidates</w:t>
      </w:r>
      <w:r w:rsidR="009177BD">
        <w:rPr>
          <w:rFonts w:ascii="Franklin Gothic Book" w:hAnsi="Franklin Gothic Book" w:cs="Times New Roman"/>
        </w:rPr>
        <w:t xml:space="preserve"> to</w:t>
      </w:r>
      <w:r w:rsidR="009328E5">
        <w:rPr>
          <w:rFonts w:ascii="Franklin Gothic Book" w:hAnsi="Franklin Gothic Book" w:cs="Times New Roman"/>
        </w:rPr>
        <w:t xml:space="preserve"> </w:t>
      </w:r>
      <w:r w:rsidR="00460527">
        <w:rPr>
          <w:rFonts w:ascii="Franklin Gothic Book" w:hAnsi="Franklin Gothic Book" w:cs="Times New Roman"/>
        </w:rPr>
        <w:t xml:space="preserve">adopt community schools into their education agendas. Building upon that success, they have worked with Mayor Bill de </w:t>
      </w:r>
      <w:proofErr w:type="spellStart"/>
      <w:r w:rsidR="00460527">
        <w:rPr>
          <w:rFonts w:ascii="Franklin Gothic Book" w:hAnsi="Franklin Gothic Book" w:cs="Times New Roman"/>
        </w:rPr>
        <w:t>Blasio</w:t>
      </w:r>
      <w:proofErr w:type="spellEnd"/>
      <w:r w:rsidR="00460527">
        <w:rPr>
          <w:rFonts w:ascii="Franklin Gothic Book" w:hAnsi="Franklin Gothic Book" w:cs="Times New Roman"/>
        </w:rPr>
        <w:t xml:space="preserve"> </w:t>
      </w:r>
      <w:r w:rsidR="009328E5">
        <w:rPr>
          <w:rFonts w:ascii="Franklin Gothic Book" w:hAnsi="Franklin Gothic Book" w:cs="Times New Roman"/>
        </w:rPr>
        <w:t xml:space="preserve">to </w:t>
      </w:r>
      <w:r w:rsidR="00460527">
        <w:rPr>
          <w:rFonts w:ascii="Franklin Gothic Book" w:hAnsi="Franklin Gothic Book" w:cs="Times New Roman"/>
        </w:rPr>
        <w:t>build a citywide</w:t>
      </w:r>
      <w:r w:rsidR="009328E5">
        <w:rPr>
          <w:rFonts w:ascii="Franklin Gothic Book" w:hAnsi="Franklin Gothic Book" w:cs="Times New Roman"/>
        </w:rPr>
        <w:t xml:space="preserve"> community schools </w:t>
      </w:r>
      <w:r w:rsidR="00460527">
        <w:rPr>
          <w:rFonts w:ascii="Franklin Gothic Book" w:hAnsi="Franklin Gothic Book" w:cs="Times New Roman"/>
        </w:rPr>
        <w:t>vision</w:t>
      </w:r>
      <w:r w:rsidR="009177BD">
        <w:rPr>
          <w:rFonts w:ascii="Franklin Gothic Book" w:hAnsi="Franklin Gothic Book" w:cs="Times New Roman"/>
        </w:rPr>
        <w:t>, and there are now more than 130 new community schools in New York City</w:t>
      </w:r>
      <w:r w:rsidR="00460527">
        <w:rPr>
          <w:rFonts w:ascii="Franklin Gothic Book" w:hAnsi="Franklin Gothic Book" w:cs="Times New Roman"/>
        </w:rPr>
        <w:t xml:space="preserve">. </w:t>
      </w:r>
      <w:r w:rsidR="009328E5">
        <w:rPr>
          <w:rFonts w:ascii="Franklin Gothic Book" w:hAnsi="Franklin Gothic Book" w:cs="Times New Roman"/>
        </w:rPr>
        <w:t>CEJ has been successful in mobilizing parents and local leaders to transform education and redefine community engagement in schools across the city.</w:t>
      </w:r>
    </w:p>
    <w:p w14:paraId="6E2B8779" w14:textId="77777777" w:rsidR="009E6B7F" w:rsidRDefault="009E6B7F" w:rsidP="00873FA5">
      <w:pPr>
        <w:spacing w:after="0" w:line="240" w:lineRule="auto"/>
        <w:contextualSpacing/>
        <w:rPr>
          <w:rFonts w:ascii="Franklin Gothic Book" w:hAnsi="Franklin Gothic Book" w:cs="Times New Roman"/>
        </w:rPr>
      </w:pPr>
    </w:p>
    <w:p w14:paraId="3CE51A78" w14:textId="2335C7FE" w:rsidR="00A5556F" w:rsidRDefault="00873FA5" w:rsidP="00A5556F">
      <w:pPr>
        <w:spacing w:after="0" w:line="240" w:lineRule="auto"/>
        <w:contextualSpacing/>
        <w:rPr>
          <w:rFonts w:ascii="Franklin Gothic Book" w:hAnsi="Franklin Gothic Book" w:cs="Times New Roman"/>
        </w:rPr>
      </w:pPr>
      <w:r w:rsidRPr="0035571D">
        <w:rPr>
          <w:rFonts w:ascii="Franklin Gothic Book" w:hAnsi="Franklin Gothic Book" w:cs="Times New Roman"/>
        </w:rPr>
        <w:t>The Community Sch</w:t>
      </w:r>
      <w:r>
        <w:rPr>
          <w:rFonts w:ascii="Franklin Gothic Book" w:hAnsi="Franklin Gothic Book" w:cs="Times New Roman"/>
        </w:rPr>
        <w:t>ool</w:t>
      </w:r>
      <w:r w:rsidR="00A5556F">
        <w:rPr>
          <w:rFonts w:ascii="Franklin Gothic Book" w:hAnsi="Franklin Gothic Book" w:cs="Times New Roman"/>
        </w:rPr>
        <w:t xml:space="preserve"> Family and Community Advocate</w:t>
      </w:r>
      <w:r>
        <w:rPr>
          <w:rFonts w:ascii="Franklin Gothic Book" w:hAnsi="Franklin Gothic Book" w:cs="Times New Roman"/>
        </w:rPr>
        <w:t xml:space="preserve"> Award is presented to</w:t>
      </w:r>
      <w:r w:rsidR="00864C49">
        <w:rPr>
          <w:rFonts w:ascii="Franklin Gothic Book" w:hAnsi="Franklin Gothic Book" w:cs="Times New Roman"/>
        </w:rPr>
        <w:t xml:space="preserve"> </w:t>
      </w:r>
      <w:r w:rsidR="00A5556F">
        <w:rPr>
          <w:rFonts w:ascii="Franklin Gothic Book" w:hAnsi="Franklin Gothic Book" w:cs="Times New Roman"/>
        </w:rPr>
        <w:t xml:space="preserve">local advocates who have mobilized to create or expand community schools. </w:t>
      </w:r>
    </w:p>
    <w:p w14:paraId="42B7F4EA" w14:textId="3FBC7BC5" w:rsidR="002269B0" w:rsidRDefault="002269B0" w:rsidP="00873FA5">
      <w:pPr>
        <w:spacing w:after="0" w:line="240" w:lineRule="auto"/>
        <w:contextualSpacing/>
        <w:rPr>
          <w:rFonts w:ascii="Franklin Gothic Book" w:hAnsi="Franklin Gothic Book" w:cs="Times New Roman"/>
        </w:rPr>
      </w:pPr>
    </w:p>
    <w:p w14:paraId="3FD4310F" w14:textId="312F5D43" w:rsidR="001764AF" w:rsidRPr="008C7DAB" w:rsidRDefault="009328E5" w:rsidP="008C7DAB">
      <w:pPr>
        <w:spacing w:after="0" w:line="240" w:lineRule="auto"/>
        <w:contextualSpacing/>
        <w:rPr>
          <w:rFonts w:ascii="Franklin Gothic Book" w:hAnsi="Franklin Gothic Book" w:cs="Times New Roman"/>
        </w:rPr>
      </w:pPr>
      <w:r>
        <w:rPr>
          <w:rFonts w:ascii="Franklin Gothic Book" w:hAnsi="Franklin Gothic Book" w:cs="Times New Roman"/>
        </w:rPr>
        <w:t xml:space="preserve">CEJ </w:t>
      </w:r>
      <w:r w:rsidRPr="009328E5">
        <w:rPr>
          <w:rFonts w:ascii="Franklin Gothic Book" w:hAnsi="Franklin Gothic Book" w:cs="Times New Roman"/>
        </w:rPr>
        <w:t>has been instrumental in the creation of a sustainable community school strategy in New York City. By bringing the critical voice of families and community residents into the conversation, CEJ has helped community schools efforts to have a greater impact on the lives of young people and their families and communities. They continue to strengthen the capacity for authentic family and community engagement in community schools</w:t>
      </w:r>
      <w:r w:rsidR="009177BD">
        <w:rPr>
          <w:rFonts w:ascii="Franklin Gothic Book" w:hAnsi="Franklin Gothic Book" w:cs="Times New Roman"/>
        </w:rPr>
        <w:t xml:space="preserve"> and keep the focus on better learning and outcomes for children</w:t>
      </w:r>
      <w:r w:rsidRPr="009328E5">
        <w:rPr>
          <w:rFonts w:ascii="Franklin Gothic Book" w:hAnsi="Franklin Gothic Book" w:cs="Times New Roman"/>
        </w:rPr>
        <w:t xml:space="preserve">. CEJ </w:t>
      </w:r>
      <w:r w:rsidR="009177BD">
        <w:rPr>
          <w:rFonts w:ascii="Franklin Gothic Book" w:hAnsi="Franklin Gothic Book" w:cs="Times New Roman"/>
        </w:rPr>
        <w:t>drove</w:t>
      </w:r>
      <w:r w:rsidRPr="009328E5">
        <w:rPr>
          <w:rFonts w:ascii="Franklin Gothic Book" w:hAnsi="Franklin Gothic Book" w:cs="Times New Roman"/>
        </w:rPr>
        <w:t xml:space="preserve"> the passage of the community schools policy at the New York City Department of Education, a landmark </w:t>
      </w:r>
      <w:r w:rsidR="00513943">
        <w:rPr>
          <w:rFonts w:ascii="Franklin Gothic Book" w:hAnsi="Franklin Gothic Book" w:cs="Times New Roman"/>
        </w:rPr>
        <w:t>policy</w:t>
      </w:r>
      <w:r w:rsidRPr="009328E5">
        <w:rPr>
          <w:rFonts w:ascii="Franklin Gothic Book" w:hAnsi="Franklin Gothic Book" w:cs="Times New Roman"/>
        </w:rPr>
        <w:t xml:space="preserve"> for New York </w:t>
      </w:r>
      <w:r w:rsidR="006B73F5">
        <w:rPr>
          <w:rFonts w:ascii="Franklin Gothic Book" w:hAnsi="Franklin Gothic Book" w:cs="Times New Roman"/>
        </w:rPr>
        <w:t xml:space="preserve">City </w:t>
      </w:r>
      <w:r w:rsidRPr="009328E5">
        <w:rPr>
          <w:rFonts w:ascii="Franklin Gothic Book" w:hAnsi="Franklin Gothic Book" w:cs="Times New Roman"/>
        </w:rPr>
        <w:t xml:space="preserve">and other large cities. </w:t>
      </w:r>
    </w:p>
    <w:p w14:paraId="4AE4BEF0" w14:textId="77777777" w:rsidR="00643525" w:rsidRDefault="00643525" w:rsidP="008C7DAB">
      <w:pPr>
        <w:spacing w:after="0" w:line="240" w:lineRule="auto"/>
        <w:contextualSpacing/>
        <w:rPr>
          <w:rFonts w:ascii="Franklin Gothic Book" w:hAnsi="Franklin Gothic Book" w:cs="Times New Roman"/>
        </w:rPr>
      </w:pPr>
    </w:p>
    <w:p w14:paraId="03BA06E3" w14:textId="5E72477F" w:rsidR="006F4CCA" w:rsidRDefault="006F4CCA" w:rsidP="008C7DAB">
      <w:pPr>
        <w:spacing w:after="0" w:line="240" w:lineRule="auto"/>
        <w:contextualSpacing/>
        <w:rPr>
          <w:rFonts w:ascii="Franklin Gothic Book" w:hAnsi="Franklin Gothic Book" w:cs="Times New Roman"/>
        </w:rPr>
      </w:pPr>
      <w:r>
        <w:rPr>
          <w:rFonts w:ascii="Franklin Gothic Book" w:hAnsi="Franklin Gothic Book" w:cs="Times New Roman"/>
        </w:rPr>
        <w:t>The awardees will be recognized at the 2016 Community Schools National For</w:t>
      </w:r>
      <w:r w:rsidR="004F3BA1">
        <w:rPr>
          <w:rFonts w:ascii="Franklin Gothic Book" w:hAnsi="Franklin Gothic Book" w:cs="Times New Roman"/>
        </w:rPr>
        <w:t>um, a gathering of more than 1,</w:t>
      </w:r>
      <w:r w:rsidR="00D92BDE">
        <w:rPr>
          <w:rFonts w:ascii="Franklin Gothic Book" w:hAnsi="Franklin Gothic Book" w:cs="Times New Roman"/>
        </w:rPr>
        <w:t>55</w:t>
      </w:r>
      <w:r>
        <w:rPr>
          <w:rFonts w:ascii="Franklin Gothic Book" w:hAnsi="Franklin Gothic Book" w:cs="Times New Roman"/>
        </w:rPr>
        <w:t xml:space="preserve">0 community school advocates, educators, and partners in Albuquerque, NM. The Forum is co-sponsored by the </w:t>
      </w:r>
      <w:hyperlink r:id="rId8" w:history="1">
        <w:r w:rsidRPr="006F4CCA">
          <w:rPr>
            <w:rStyle w:val="Hyperlink"/>
            <w:rFonts w:ascii="Franklin Gothic Book" w:hAnsi="Franklin Gothic Book" w:cs="Times New Roman"/>
          </w:rPr>
          <w:t>Coalition for Community Schools</w:t>
        </w:r>
      </w:hyperlink>
      <w:r>
        <w:rPr>
          <w:rFonts w:ascii="Franklin Gothic Book" w:hAnsi="Franklin Gothic Book" w:cs="Times New Roman"/>
        </w:rPr>
        <w:t xml:space="preserve"> </w:t>
      </w:r>
      <w:r w:rsidR="004F3BA1">
        <w:rPr>
          <w:rFonts w:ascii="Franklin Gothic Book" w:hAnsi="Franklin Gothic Book" w:cs="Times New Roman"/>
        </w:rPr>
        <w:t>at</w:t>
      </w:r>
      <w:r>
        <w:rPr>
          <w:rFonts w:ascii="Franklin Gothic Book" w:hAnsi="Franklin Gothic Book" w:cs="Times New Roman"/>
        </w:rPr>
        <w:t xml:space="preserve"> the </w:t>
      </w:r>
      <w:hyperlink r:id="rId9" w:history="1">
        <w:r w:rsidRPr="006C2014">
          <w:rPr>
            <w:rStyle w:val="Hyperlink"/>
            <w:rFonts w:ascii="Franklin Gothic Book" w:hAnsi="Franklin Gothic Book" w:cs="Times New Roman"/>
          </w:rPr>
          <w:t>Institute for Educational Leadership</w:t>
        </w:r>
      </w:hyperlink>
      <w:r>
        <w:rPr>
          <w:rFonts w:ascii="Franklin Gothic Book" w:hAnsi="Franklin Gothic Book" w:cs="Times New Roman"/>
        </w:rPr>
        <w:t xml:space="preserve"> (IEL) together with </w:t>
      </w:r>
      <w:r w:rsidR="006C2014">
        <w:rPr>
          <w:rFonts w:ascii="Franklin Gothic Book" w:hAnsi="Franklin Gothic Book" w:cs="Times New Roman"/>
        </w:rPr>
        <w:t xml:space="preserve">the </w:t>
      </w:r>
      <w:hyperlink r:id="rId10" w:history="1">
        <w:r w:rsidR="006C2014" w:rsidRPr="006C2014">
          <w:rPr>
            <w:rStyle w:val="Hyperlink"/>
            <w:rFonts w:ascii="Franklin Gothic Book" w:hAnsi="Franklin Gothic Book" w:cs="Times New Roman"/>
          </w:rPr>
          <w:t>Albuquerque/Bernalillo Community Schools Partnership</w:t>
        </w:r>
      </w:hyperlink>
      <w:r w:rsidR="006C2014">
        <w:rPr>
          <w:rFonts w:ascii="Franklin Gothic Book" w:hAnsi="Franklin Gothic Book" w:cs="Times New Roman"/>
        </w:rPr>
        <w:t>.</w:t>
      </w:r>
    </w:p>
    <w:p w14:paraId="38BBEAE9" w14:textId="77777777" w:rsidR="006C2014" w:rsidRDefault="006C2014" w:rsidP="008C7DAB">
      <w:pPr>
        <w:spacing w:after="0" w:line="240" w:lineRule="auto"/>
        <w:contextualSpacing/>
        <w:rPr>
          <w:rFonts w:ascii="Franklin Gothic Book" w:hAnsi="Franklin Gothic Book" w:cs="Times New Roman"/>
        </w:rPr>
      </w:pPr>
    </w:p>
    <w:p w14:paraId="6C18802B" w14:textId="080ABB30" w:rsidR="006C2014" w:rsidRPr="008C7DAB" w:rsidRDefault="006C2014" w:rsidP="008C7DAB">
      <w:pPr>
        <w:spacing w:after="0" w:line="240" w:lineRule="auto"/>
        <w:contextualSpacing/>
        <w:rPr>
          <w:rFonts w:ascii="Franklin Gothic Book" w:hAnsi="Franklin Gothic Book" w:cs="Times New Roman"/>
        </w:rPr>
      </w:pPr>
      <w:r>
        <w:rPr>
          <w:rFonts w:ascii="Franklin Gothic Book" w:hAnsi="Franklin Gothic Book" w:cs="Times New Roman"/>
        </w:rPr>
        <w:lastRenderedPageBreak/>
        <w:t>The theme of this year’s Forum, “Rising Together: Learning Across School, Family, and Community,” reflects the belief of the Coalition that i</w:t>
      </w:r>
      <w:r w:rsidRPr="006C2014">
        <w:rPr>
          <w:rFonts w:ascii="Franklin Gothic Book" w:hAnsi="Franklin Gothic Book" w:cs="Times New Roman"/>
        </w:rPr>
        <w:t xml:space="preserve">n community schools all children can thrive, regardless of their race, ethnicity, or economic status. In fact, as </w:t>
      </w:r>
      <w:r w:rsidR="00812C73">
        <w:rPr>
          <w:rFonts w:ascii="Franklin Gothic Book" w:hAnsi="Franklin Gothic Book" w:cs="Times New Roman"/>
        </w:rPr>
        <w:t>leaders</w:t>
      </w:r>
      <w:r w:rsidRPr="006C2014">
        <w:rPr>
          <w:rFonts w:ascii="Franklin Gothic Book" w:hAnsi="Franklin Gothic Book" w:cs="Times New Roman"/>
        </w:rPr>
        <w:t xml:space="preserve"> “rise together,” community schools pay particular attention to building on the assets of children and youth in families facing the greatest inequities. That is why equity and opportunity for all has been a central tenet of </w:t>
      </w:r>
      <w:r w:rsidR="00812C73">
        <w:rPr>
          <w:rFonts w:ascii="Franklin Gothic Book" w:hAnsi="Franklin Gothic Book" w:cs="Times New Roman"/>
        </w:rPr>
        <w:t>the Coalition’s</w:t>
      </w:r>
      <w:r w:rsidRPr="006C2014">
        <w:rPr>
          <w:rFonts w:ascii="Franklin Gothic Book" w:hAnsi="Franklin Gothic Book" w:cs="Times New Roman"/>
        </w:rPr>
        <w:t xml:space="preserve"> work. </w:t>
      </w:r>
    </w:p>
    <w:p w14:paraId="0F68A7EE" w14:textId="77777777" w:rsidR="00AE3641" w:rsidRPr="008C7DAB" w:rsidRDefault="00AE3641" w:rsidP="008C7DAB">
      <w:pPr>
        <w:spacing w:after="0" w:line="240" w:lineRule="auto"/>
        <w:contextualSpacing/>
        <w:rPr>
          <w:rFonts w:ascii="Franklin Gothic Book" w:hAnsi="Franklin Gothic Book" w:cs="Times New Roman"/>
        </w:rPr>
      </w:pPr>
      <w:bookmarkStart w:id="0" w:name="_GoBack"/>
      <w:bookmarkEnd w:id="0"/>
    </w:p>
    <w:p w14:paraId="3CFF100E" w14:textId="77777777" w:rsidR="00AE3641" w:rsidRPr="008C7DAB" w:rsidRDefault="00AE3641" w:rsidP="008C7DAB">
      <w:pPr>
        <w:spacing w:after="0" w:line="240" w:lineRule="auto"/>
        <w:contextualSpacing/>
        <w:rPr>
          <w:rFonts w:ascii="Franklin Gothic Book" w:hAnsi="Franklin Gothic Book" w:cs="Times New Roman"/>
          <w:b/>
        </w:rPr>
      </w:pPr>
      <w:r w:rsidRPr="008C7DAB">
        <w:rPr>
          <w:rFonts w:ascii="Franklin Gothic Book" w:hAnsi="Franklin Gothic Book" w:cs="Times New Roman"/>
          <w:b/>
        </w:rPr>
        <w:t>About the Coalition for Community Schools</w:t>
      </w:r>
    </w:p>
    <w:p w14:paraId="2017C493" w14:textId="77777777" w:rsidR="00AE3641" w:rsidRPr="008C7DAB" w:rsidRDefault="00AE3641" w:rsidP="008C7DAB">
      <w:pPr>
        <w:spacing w:after="0" w:line="240" w:lineRule="auto"/>
        <w:contextualSpacing/>
        <w:rPr>
          <w:rFonts w:ascii="Franklin Gothic Book" w:hAnsi="Franklin Gothic Book" w:cs="Times New Roman"/>
        </w:rPr>
      </w:pPr>
      <w:r w:rsidRPr="008C7DAB">
        <w:rPr>
          <w:rFonts w:ascii="Franklin Gothic Book" w:hAnsi="Franklin Gothic Book" w:cs="Times New Roman"/>
        </w:rPr>
        <w:t xml:space="preserve">The </w:t>
      </w:r>
      <w:hyperlink r:id="rId11" w:history="1">
        <w:r w:rsidRPr="008C7DAB">
          <w:rPr>
            <w:rStyle w:val="Hyperlink"/>
            <w:rFonts w:ascii="Franklin Gothic Book" w:hAnsi="Franklin Gothic Book" w:cs="Times New Roman"/>
          </w:rPr>
          <w:t>Coalition for Community Schools</w:t>
        </w:r>
      </w:hyperlink>
      <w:r w:rsidRPr="008C7DAB">
        <w:rPr>
          <w:rFonts w:ascii="Franklin Gothic Book" w:hAnsi="Franklin Gothic Book" w:cs="Times New Roman"/>
        </w:rPr>
        <w:t xml:space="preserve">, housed at the </w:t>
      </w:r>
      <w:hyperlink r:id="rId12" w:history="1">
        <w:r w:rsidRPr="008C7DAB">
          <w:rPr>
            <w:rStyle w:val="Hyperlink"/>
            <w:rFonts w:ascii="Franklin Gothic Book" w:hAnsi="Franklin Gothic Book" w:cs="Times New Roman"/>
          </w:rPr>
          <w:t>Institute for Educational Leadership</w:t>
        </w:r>
      </w:hyperlink>
      <w:r w:rsidRPr="008C7DAB">
        <w:rPr>
          <w:rFonts w:ascii="Franklin Gothic Book" w:hAnsi="Franklin Gothic Book" w:cs="Times New Roman"/>
        </w:rPr>
        <w:t xml:space="preserve"> (IEL), is an alliance of national, state and local organizations in education K–16, youth development, community planning and development, higher education, family support, health and human services, government, and philanthropy as well as national, state, and local community school networks. The Coalition advocates for community schools as a strategy to leverage local resources and programs, changing the look and feel of the traditional school structure to best meet the needs of children and families in the 21st century.</w:t>
      </w:r>
    </w:p>
    <w:p w14:paraId="4ADD0CED" w14:textId="77777777" w:rsidR="00AE3641" w:rsidRPr="008C7DAB" w:rsidRDefault="00AE3641" w:rsidP="008C7DAB">
      <w:pPr>
        <w:spacing w:after="0" w:line="240" w:lineRule="auto"/>
        <w:contextualSpacing/>
        <w:rPr>
          <w:rFonts w:ascii="Franklin Gothic Book" w:hAnsi="Franklin Gothic Book" w:cs="Times New Roman"/>
        </w:rPr>
      </w:pPr>
    </w:p>
    <w:p w14:paraId="7486C37F" w14:textId="77777777" w:rsidR="00786CA5" w:rsidRPr="008C7DAB" w:rsidRDefault="00786CA5" w:rsidP="008C7DAB">
      <w:pPr>
        <w:spacing w:after="0" w:line="240" w:lineRule="auto"/>
        <w:contextualSpacing/>
        <w:rPr>
          <w:rFonts w:ascii="Franklin Gothic Book" w:hAnsi="Franklin Gothic Book" w:cs="Times New Roman"/>
        </w:rPr>
      </w:pPr>
    </w:p>
    <w:sectPr w:rsidR="00786CA5" w:rsidRPr="008C7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24C8"/>
    <w:multiLevelType w:val="hybridMultilevel"/>
    <w:tmpl w:val="8108A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A679D4"/>
    <w:multiLevelType w:val="hybridMultilevel"/>
    <w:tmpl w:val="DADC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255910"/>
    <w:multiLevelType w:val="hybridMultilevel"/>
    <w:tmpl w:val="EA28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586014"/>
    <w:multiLevelType w:val="hybridMultilevel"/>
    <w:tmpl w:val="7304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33836"/>
    <w:multiLevelType w:val="hybridMultilevel"/>
    <w:tmpl w:val="49F4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3E"/>
    <w:rsid w:val="00002866"/>
    <w:rsid w:val="000055CD"/>
    <w:rsid w:val="00007680"/>
    <w:rsid w:val="000147EC"/>
    <w:rsid w:val="0001498B"/>
    <w:rsid w:val="00014AD7"/>
    <w:rsid w:val="00015F1B"/>
    <w:rsid w:val="00022A94"/>
    <w:rsid w:val="00023B17"/>
    <w:rsid w:val="000240B5"/>
    <w:rsid w:val="00027232"/>
    <w:rsid w:val="0003262F"/>
    <w:rsid w:val="00032FC0"/>
    <w:rsid w:val="0003360B"/>
    <w:rsid w:val="00033909"/>
    <w:rsid w:val="00034717"/>
    <w:rsid w:val="00035EDD"/>
    <w:rsid w:val="00036021"/>
    <w:rsid w:val="000362D0"/>
    <w:rsid w:val="000377ED"/>
    <w:rsid w:val="0003780F"/>
    <w:rsid w:val="00043717"/>
    <w:rsid w:val="00044E27"/>
    <w:rsid w:val="000459FC"/>
    <w:rsid w:val="00046B6C"/>
    <w:rsid w:val="00050BDD"/>
    <w:rsid w:val="000523BC"/>
    <w:rsid w:val="00053D4F"/>
    <w:rsid w:val="00053F31"/>
    <w:rsid w:val="00054A4D"/>
    <w:rsid w:val="00054A87"/>
    <w:rsid w:val="000553F0"/>
    <w:rsid w:val="00056E7F"/>
    <w:rsid w:val="000627D1"/>
    <w:rsid w:val="00063155"/>
    <w:rsid w:val="0006587C"/>
    <w:rsid w:val="000661D1"/>
    <w:rsid w:val="00066777"/>
    <w:rsid w:val="00067ABA"/>
    <w:rsid w:val="00070D44"/>
    <w:rsid w:val="00070F3B"/>
    <w:rsid w:val="000719BA"/>
    <w:rsid w:val="00073C1B"/>
    <w:rsid w:val="0007640D"/>
    <w:rsid w:val="00077A4B"/>
    <w:rsid w:val="00077E42"/>
    <w:rsid w:val="00080B67"/>
    <w:rsid w:val="0008111C"/>
    <w:rsid w:val="0008245A"/>
    <w:rsid w:val="000828FC"/>
    <w:rsid w:val="0008426F"/>
    <w:rsid w:val="000850F9"/>
    <w:rsid w:val="0008761B"/>
    <w:rsid w:val="000926A9"/>
    <w:rsid w:val="00095938"/>
    <w:rsid w:val="0009737E"/>
    <w:rsid w:val="00097AA8"/>
    <w:rsid w:val="000A1884"/>
    <w:rsid w:val="000A401F"/>
    <w:rsid w:val="000A4EE6"/>
    <w:rsid w:val="000A5139"/>
    <w:rsid w:val="000A577D"/>
    <w:rsid w:val="000A5A3C"/>
    <w:rsid w:val="000A613A"/>
    <w:rsid w:val="000A6707"/>
    <w:rsid w:val="000A68C1"/>
    <w:rsid w:val="000B0196"/>
    <w:rsid w:val="000B01E5"/>
    <w:rsid w:val="000B2AAB"/>
    <w:rsid w:val="000B2DFF"/>
    <w:rsid w:val="000B4664"/>
    <w:rsid w:val="000B49B1"/>
    <w:rsid w:val="000B4CDA"/>
    <w:rsid w:val="000B5C57"/>
    <w:rsid w:val="000B6185"/>
    <w:rsid w:val="000B7CDA"/>
    <w:rsid w:val="000C252E"/>
    <w:rsid w:val="000C42E0"/>
    <w:rsid w:val="000C4C63"/>
    <w:rsid w:val="000C5C02"/>
    <w:rsid w:val="000C6B2D"/>
    <w:rsid w:val="000D7178"/>
    <w:rsid w:val="000E1F55"/>
    <w:rsid w:val="000E2700"/>
    <w:rsid w:val="000E4EA7"/>
    <w:rsid w:val="000E6471"/>
    <w:rsid w:val="000E70DE"/>
    <w:rsid w:val="000E71BA"/>
    <w:rsid w:val="000F00D6"/>
    <w:rsid w:val="000F0A5E"/>
    <w:rsid w:val="000F0C8F"/>
    <w:rsid w:val="000F23CF"/>
    <w:rsid w:val="000F3476"/>
    <w:rsid w:val="000F3F05"/>
    <w:rsid w:val="000F479D"/>
    <w:rsid w:val="000F5C2A"/>
    <w:rsid w:val="000F5F3D"/>
    <w:rsid w:val="000F5FBE"/>
    <w:rsid w:val="000F6202"/>
    <w:rsid w:val="000F6B2A"/>
    <w:rsid w:val="000F6ED1"/>
    <w:rsid w:val="000F78D1"/>
    <w:rsid w:val="0010162D"/>
    <w:rsid w:val="00102391"/>
    <w:rsid w:val="001037B2"/>
    <w:rsid w:val="00103929"/>
    <w:rsid w:val="001101EB"/>
    <w:rsid w:val="001145AA"/>
    <w:rsid w:val="00116059"/>
    <w:rsid w:val="0011657C"/>
    <w:rsid w:val="0012330A"/>
    <w:rsid w:val="001256DA"/>
    <w:rsid w:val="0012596B"/>
    <w:rsid w:val="001270C0"/>
    <w:rsid w:val="00132C16"/>
    <w:rsid w:val="00134230"/>
    <w:rsid w:val="00136683"/>
    <w:rsid w:val="001370BF"/>
    <w:rsid w:val="0013773C"/>
    <w:rsid w:val="001405FE"/>
    <w:rsid w:val="00141576"/>
    <w:rsid w:val="0014248A"/>
    <w:rsid w:val="00143E61"/>
    <w:rsid w:val="00144343"/>
    <w:rsid w:val="001461B2"/>
    <w:rsid w:val="00146AC4"/>
    <w:rsid w:val="00146B00"/>
    <w:rsid w:val="00147439"/>
    <w:rsid w:val="0014790B"/>
    <w:rsid w:val="00147920"/>
    <w:rsid w:val="00147AC0"/>
    <w:rsid w:val="00147C88"/>
    <w:rsid w:val="001502B9"/>
    <w:rsid w:val="00150607"/>
    <w:rsid w:val="00151ADF"/>
    <w:rsid w:val="00155B95"/>
    <w:rsid w:val="00155CEB"/>
    <w:rsid w:val="00155DFF"/>
    <w:rsid w:val="00155F47"/>
    <w:rsid w:val="00161323"/>
    <w:rsid w:val="001618C3"/>
    <w:rsid w:val="00162A15"/>
    <w:rsid w:val="00163295"/>
    <w:rsid w:val="00167460"/>
    <w:rsid w:val="0017087F"/>
    <w:rsid w:val="00170A99"/>
    <w:rsid w:val="00170EE3"/>
    <w:rsid w:val="00171BE8"/>
    <w:rsid w:val="00172F9B"/>
    <w:rsid w:val="00174128"/>
    <w:rsid w:val="0017513B"/>
    <w:rsid w:val="00175DF0"/>
    <w:rsid w:val="001764AF"/>
    <w:rsid w:val="00176CA2"/>
    <w:rsid w:val="00177589"/>
    <w:rsid w:val="00182B91"/>
    <w:rsid w:val="001842B8"/>
    <w:rsid w:val="001869FD"/>
    <w:rsid w:val="00187830"/>
    <w:rsid w:val="00187BD8"/>
    <w:rsid w:val="001915D1"/>
    <w:rsid w:val="00193CC6"/>
    <w:rsid w:val="00193D3B"/>
    <w:rsid w:val="001949E0"/>
    <w:rsid w:val="00195784"/>
    <w:rsid w:val="00196FF3"/>
    <w:rsid w:val="001971F1"/>
    <w:rsid w:val="001A00E8"/>
    <w:rsid w:val="001A3150"/>
    <w:rsid w:val="001A3AB3"/>
    <w:rsid w:val="001A63E0"/>
    <w:rsid w:val="001A71FF"/>
    <w:rsid w:val="001B1053"/>
    <w:rsid w:val="001B1E86"/>
    <w:rsid w:val="001B243F"/>
    <w:rsid w:val="001B3081"/>
    <w:rsid w:val="001C02E2"/>
    <w:rsid w:val="001C137E"/>
    <w:rsid w:val="001C1EB6"/>
    <w:rsid w:val="001C2F15"/>
    <w:rsid w:val="001C4430"/>
    <w:rsid w:val="001C4C75"/>
    <w:rsid w:val="001D0153"/>
    <w:rsid w:val="001D0724"/>
    <w:rsid w:val="001D096F"/>
    <w:rsid w:val="001D2574"/>
    <w:rsid w:val="001D2D9E"/>
    <w:rsid w:val="001D34AB"/>
    <w:rsid w:val="001D3678"/>
    <w:rsid w:val="001D3E9E"/>
    <w:rsid w:val="001D4F74"/>
    <w:rsid w:val="001D5B28"/>
    <w:rsid w:val="001D68D2"/>
    <w:rsid w:val="001D6AED"/>
    <w:rsid w:val="001D6CE2"/>
    <w:rsid w:val="001D6DC5"/>
    <w:rsid w:val="001D7E80"/>
    <w:rsid w:val="001E1456"/>
    <w:rsid w:val="001E19AD"/>
    <w:rsid w:val="001E79FB"/>
    <w:rsid w:val="001F04C0"/>
    <w:rsid w:val="001F1771"/>
    <w:rsid w:val="001F240D"/>
    <w:rsid w:val="001F2653"/>
    <w:rsid w:val="001F30D6"/>
    <w:rsid w:val="001F3EE0"/>
    <w:rsid w:val="001F4C29"/>
    <w:rsid w:val="001F5A3E"/>
    <w:rsid w:val="001F69AC"/>
    <w:rsid w:val="00200809"/>
    <w:rsid w:val="00202807"/>
    <w:rsid w:val="0020330F"/>
    <w:rsid w:val="002036F8"/>
    <w:rsid w:val="00203A54"/>
    <w:rsid w:val="00204A01"/>
    <w:rsid w:val="002056AD"/>
    <w:rsid w:val="00205A6C"/>
    <w:rsid w:val="00207C06"/>
    <w:rsid w:val="00212673"/>
    <w:rsid w:val="00215D8F"/>
    <w:rsid w:val="002174C8"/>
    <w:rsid w:val="00223DDD"/>
    <w:rsid w:val="00225173"/>
    <w:rsid w:val="00225B4D"/>
    <w:rsid w:val="002263B2"/>
    <w:rsid w:val="002269B0"/>
    <w:rsid w:val="00227B1D"/>
    <w:rsid w:val="00231BAA"/>
    <w:rsid w:val="00231C6A"/>
    <w:rsid w:val="002347CC"/>
    <w:rsid w:val="00236F35"/>
    <w:rsid w:val="00237BF7"/>
    <w:rsid w:val="00241F82"/>
    <w:rsid w:val="00243016"/>
    <w:rsid w:val="00243A13"/>
    <w:rsid w:val="002517A8"/>
    <w:rsid w:val="0025359A"/>
    <w:rsid w:val="00254CDD"/>
    <w:rsid w:val="00255564"/>
    <w:rsid w:val="00260D84"/>
    <w:rsid w:val="00261432"/>
    <w:rsid w:val="00261AA1"/>
    <w:rsid w:val="00262C9C"/>
    <w:rsid w:val="00266702"/>
    <w:rsid w:val="00271C0D"/>
    <w:rsid w:val="00273D72"/>
    <w:rsid w:val="00274BD1"/>
    <w:rsid w:val="00275F30"/>
    <w:rsid w:val="00276015"/>
    <w:rsid w:val="00277788"/>
    <w:rsid w:val="00280585"/>
    <w:rsid w:val="00280820"/>
    <w:rsid w:val="00281995"/>
    <w:rsid w:val="00281F8C"/>
    <w:rsid w:val="00286151"/>
    <w:rsid w:val="00287528"/>
    <w:rsid w:val="00290060"/>
    <w:rsid w:val="00292661"/>
    <w:rsid w:val="002929F3"/>
    <w:rsid w:val="002930E1"/>
    <w:rsid w:val="0029332B"/>
    <w:rsid w:val="00293C0E"/>
    <w:rsid w:val="002A0220"/>
    <w:rsid w:val="002A24FF"/>
    <w:rsid w:val="002A2892"/>
    <w:rsid w:val="002A4A55"/>
    <w:rsid w:val="002A52C8"/>
    <w:rsid w:val="002A540D"/>
    <w:rsid w:val="002A6E98"/>
    <w:rsid w:val="002B14A1"/>
    <w:rsid w:val="002B2405"/>
    <w:rsid w:val="002B2BE4"/>
    <w:rsid w:val="002B3E50"/>
    <w:rsid w:val="002B4D50"/>
    <w:rsid w:val="002B6A1D"/>
    <w:rsid w:val="002B7BA1"/>
    <w:rsid w:val="002C2792"/>
    <w:rsid w:val="002C4CD1"/>
    <w:rsid w:val="002C51F4"/>
    <w:rsid w:val="002C5773"/>
    <w:rsid w:val="002C5B74"/>
    <w:rsid w:val="002C79F9"/>
    <w:rsid w:val="002C7A00"/>
    <w:rsid w:val="002D0F8D"/>
    <w:rsid w:val="002D326B"/>
    <w:rsid w:val="002D57AF"/>
    <w:rsid w:val="002D58BE"/>
    <w:rsid w:val="002D74B2"/>
    <w:rsid w:val="002D7910"/>
    <w:rsid w:val="002E12EB"/>
    <w:rsid w:val="002E2EAA"/>
    <w:rsid w:val="002E69E4"/>
    <w:rsid w:val="002E7A5D"/>
    <w:rsid w:val="002E7D99"/>
    <w:rsid w:val="002F1BA5"/>
    <w:rsid w:val="002F221E"/>
    <w:rsid w:val="002F24B5"/>
    <w:rsid w:val="002F2B7D"/>
    <w:rsid w:val="002F673E"/>
    <w:rsid w:val="002F6FAF"/>
    <w:rsid w:val="002F716A"/>
    <w:rsid w:val="00300283"/>
    <w:rsid w:val="00300977"/>
    <w:rsid w:val="003022E6"/>
    <w:rsid w:val="00302D9F"/>
    <w:rsid w:val="003032B1"/>
    <w:rsid w:val="003035AB"/>
    <w:rsid w:val="00304523"/>
    <w:rsid w:val="0030497F"/>
    <w:rsid w:val="003058CD"/>
    <w:rsid w:val="00306B80"/>
    <w:rsid w:val="003118E1"/>
    <w:rsid w:val="00311DFA"/>
    <w:rsid w:val="0031791F"/>
    <w:rsid w:val="00317FF4"/>
    <w:rsid w:val="003209CC"/>
    <w:rsid w:val="003220F5"/>
    <w:rsid w:val="00322C82"/>
    <w:rsid w:val="0032407F"/>
    <w:rsid w:val="00324CF8"/>
    <w:rsid w:val="00324D92"/>
    <w:rsid w:val="00325294"/>
    <w:rsid w:val="00325C9F"/>
    <w:rsid w:val="0032696A"/>
    <w:rsid w:val="00326C99"/>
    <w:rsid w:val="00330300"/>
    <w:rsid w:val="00330B20"/>
    <w:rsid w:val="0033131A"/>
    <w:rsid w:val="00340DF0"/>
    <w:rsid w:val="00341CEB"/>
    <w:rsid w:val="00342197"/>
    <w:rsid w:val="00343393"/>
    <w:rsid w:val="00345416"/>
    <w:rsid w:val="00345A2F"/>
    <w:rsid w:val="0034724A"/>
    <w:rsid w:val="003475B6"/>
    <w:rsid w:val="00350381"/>
    <w:rsid w:val="00350937"/>
    <w:rsid w:val="00352BC4"/>
    <w:rsid w:val="00352ECB"/>
    <w:rsid w:val="00357408"/>
    <w:rsid w:val="00361E54"/>
    <w:rsid w:val="003634C6"/>
    <w:rsid w:val="00363F0D"/>
    <w:rsid w:val="00370065"/>
    <w:rsid w:val="0037061F"/>
    <w:rsid w:val="0037112C"/>
    <w:rsid w:val="00374D0D"/>
    <w:rsid w:val="00375F65"/>
    <w:rsid w:val="003761E6"/>
    <w:rsid w:val="003762A6"/>
    <w:rsid w:val="0037642C"/>
    <w:rsid w:val="00380535"/>
    <w:rsid w:val="00383E75"/>
    <w:rsid w:val="003843D0"/>
    <w:rsid w:val="0038677D"/>
    <w:rsid w:val="0039091C"/>
    <w:rsid w:val="00390F05"/>
    <w:rsid w:val="00391D9D"/>
    <w:rsid w:val="00392407"/>
    <w:rsid w:val="00394F79"/>
    <w:rsid w:val="00395A8F"/>
    <w:rsid w:val="0039627B"/>
    <w:rsid w:val="003A280F"/>
    <w:rsid w:val="003A2D13"/>
    <w:rsid w:val="003A36E2"/>
    <w:rsid w:val="003B2813"/>
    <w:rsid w:val="003B4734"/>
    <w:rsid w:val="003B6C8C"/>
    <w:rsid w:val="003B6D96"/>
    <w:rsid w:val="003C0C57"/>
    <w:rsid w:val="003C1231"/>
    <w:rsid w:val="003C1CB7"/>
    <w:rsid w:val="003C1CCC"/>
    <w:rsid w:val="003C328B"/>
    <w:rsid w:val="003C364D"/>
    <w:rsid w:val="003C3A13"/>
    <w:rsid w:val="003C43FE"/>
    <w:rsid w:val="003C455D"/>
    <w:rsid w:val="003C5213"/>
    <w:rsid w:val="003C5806"/>
    <w:rsid w:val="003C5E79"/>
    <w:rsid w:val="003C5E7A"/>
    <w:rsid w:val="003C5EDA"/>
    <w:rsid w:val="003D03C8"/>
    <w:rsid w:val="003D0A40"/>
    <w:rsid w:val="003D1436"/>
    <w:rsid w:val="003D36BB"/>
    <w:rsid w:val="003D4709"/>
    <w:rsid w:val="003D48EB"/>
    <w:rsid w:val="003D714C"/>
    <w:rsid w:val="003D7EF2"/>
    <w:rsid w:val="003E18BF"/>
    <w:rsid w:val="003E2E0C"/>
    <w:rsid w:val="003E3381"/>
    <w:rsid w:val="003E4E50"/>
    <w:rsid w:val="003E5FE3"/>
    <w:rsid w:val="003F3001"/>
    <w:rsid w:val="003F33EA"/>
    <w:rsid w:val="003F5ADA"/>
    <w:rsid w:val="003F68F6"/>
    <w:rsid w:val="003F71D5"/>
    <w:rsid w:val="003F76FD"/>
    <w:rsid w:val="003F7F9D"/>
    <w:rsid w:val="004015BF"/>
    <w:rsid w:val="004018B1"/>
    <w:rsid w:val="00401DDA"/>
    <w:rsid w:val="004031AD"/>
    <w:rsid w:val="0040359A"/>
    <w:rsid w:val="00403637"/>
    <w:rsid w:val="004036AD"/>
    <w:rsid w:val="004132CA"/>
    <w:rsid w:val="0041386A"/>
    <w:rsid w:val="00413D8E"/>
    <w:rsid w:val="0041525B"/>
    <w:rsid w:val="004160AD"/>
    <w:rsid w:val="00417726"/>
    <w:rsid w:val="004202DD"/>
    <w:rsid w:val="00420DE6"/>
    <w:rsid w:val="00420FB3"/>
    <w:rsid w:val="00421CEA"/>
    <w:rsid w:val="00422AF3"/>
    <w:rsid w:val="0042314C"/>
    <w:rsid w:val="004238D5"/>
    <w:rsid w:val="00423B93"/>
    <w:rsid w:val="00426394"/>
    <w:rsid w:val="0042657A"/>
    <w:rsid w:val="004274B1"/>
    <w:rsid w:val="00427960"/>
    <w:rsid w:val="00427DC3"/>
    <w:rsid w:val="00431C65"/>
    <w:rsid w:val="004325B3"/>
    <w:rsid w:val="0043265D"/>
    <w:rsid w:val="0043374C"/>
    <w:rsid w:val="00433E19"/>
    <w:rsid w:val="0043430B"/>
    <w:rsid w:val="00435223"/>
    <w:rsid w:val="00435AC5"/>
    <w:rsid w:val="00435DC8"/>
    <w:rsid w:val="00437670"/>
    <w:rsid w:val="00440540"/>
    <w:rsid w:val="00447AE9"/>
    <w:rsid w:val="00451C30"/>
    <w:rsid w:val="00453135"/>
    <w:rsid w:val="004534AA"/>
    <w:rsid w:val="00453DCC"/>
    <w:rsid w:val="004571E6"/>
    <w:rsid w:val="00460527"/>
    <w:rsid w:val="0046177F"/>
    <w:rsid w:val="00461CE9"/>
    <w:rsid w:val="00461F30"/>
    <w:rsid w:val="00464B40"/>
    <w:rsid w:val="00464D0A"/>
    <w:rsid w:val="00464E60"/>
    <w:rsid w:val="00465015"/>
    <w:rsid w:val="00471360"/>
    <w:rsid w:val="0047244E"/>
    <w:rsid w:val="00473475"/>
    <w:rsid w:val="004814AA"/>
    <w:rsid w:val="004863E1"/>
    <w:rsid w:val="00490B7A"/>
    <w:rsid w:val="00491EC4"/>
    <w:rsid w:val="00491FF2"/>
    <w:rsid w:val="004921E7"/>
    <w:rsid w:val="004939AF"/>
    <w:rsid w:val="00493B05"/>
    <w:rsid w:val="004941B9"/>
    <w:rsid w:val="0049625A"/>
    <w:rsid w:val="004967D5"/>
    <w:rsid w:val="004A4AE3"/>
    <w:rsid w:val="004A7603"/>
    <w:rsid w:val="004A76AF"/>
    <w:rsid w:val="004A7E05"/>
    <w:rsid w:val="004B0378"/>
    <w:rsid w:val="004B0EEA"/>
    <w:rsid w:val="004B12EA"/>
    <w:rsid w:val="004B4D3B"/>
    <w:rsid w:val="004B7F9B"/>
    <w:rsid w:val="004C3031"/>
    <w:rsid w:val="004C41E6"/>
    <w:rsid w:val="004C7C6A"/>
    <w:rsid w:val="004D1FCF"/>
    <w:rsid w:val="004D329A"/>
    <w:rsid w:val="004D6419"/>
    <w:rsid w:val="004D774C"/>
    <w:rsid w:val="004D795D"/>
    <w:rsid w:val="004E04FC"/>
    <w:rsid w:val="004E1F5F"/>
    <w:rsid w:val="004E48EF"/>
    <w:rsid w:val="004E69D5"/>
    <w:rsid w:val="004E69FF"/>
    <w:rsid w:val="004E75A4"/>
    <w:rsid w:val="004F072C"/>
    <w:rsid w:val="004F181C"/>
    <w:rsid w:val="004F193A"/>
    <w:rsid w:val="004F3BA1"/>
    <w:rsid w:val="00500AE8"/>
    <w:rsid w:val="00500F56"/>
    <w:rsid w:val="00501D66"/>
    <w:rsid w:val="00502365"/>
    <w:rsid w:val="00505468"/>
    <w:rsid w:val="0051012F"/>
    <w:rsid w:val="00511B04"/>
    <w:rsid w:val="005120BB"/>
    <w:rsid w:val="0051218E"/>
    <w:rsid w:val="005124EF"/>
    <w:rsid w:val="00512AF9"/>
    <w:rsid w:val="00513527"/>
    <w:rsid w:val="00513943"/>
    <w:rsid w:val="00516F13"/>
    <w:rsid w:val="00516F3C"/>
    <w:rsid w:val="00520EE9"/>
    <w:rsid w:val="00521118"/>
    <w:rsid w:val="00522D50"/>
    <w:rsid w:val="00522E3F"/>
    <w:rsid w:val="005230AC"/>
    <w:rsid w:val="0052521E"/>
    <w:rsid w:val="00526E97"/>
    <w:rsid w:val="00531CEE"/>
    <w:rsid w:val="005324AC"/>
    <w:rsid w:val="00533C09"/>
    <w:rsid w:val="005342CD"/>
    <w:rsid w:val="0053753E"/>
    <w:rsid w:val="00537FAB"/>
    <w:rsid w:val="005416D6"/>
    <w:rsid w:val="00541A61"/>
    <w:rsid w:val="00542940"/>
    <w:rsid w:val="00542CC3"/>
    <w:rsid w:val="00543EE5"/>
    <w:rsid w:val="00544298"/>
    <w:rsid w:val="0054545E"/>
    <w:rsid w:val="005455D4"/>
    <w:rsid w:val="00545EB7"/>
    <w:rsid w:val="005462AC"/>
    <w:rsid w:val="00550514"/>
    <w:rsid w:val="00550615"/>
    <w:rsid w:val="00553287"/>
    <w:rsid w:val="005553A1"/>
    <w:rsid w:val="00555B2E"/>
    <w:rsid w:val="00557E57"/>
    <w:rsid w:val="00563B74"/>
    <w:rsid w:val="005650AF"/>
    <w:rsid w:val="0056688C"/>
    <w:rsid w:val="00570A84"/>
    <w:rsid w:val="00570DC0"/>
    <w:rsid w:val="005725DC"/>
    <w:rsid w:val="00573FBB"/>
    <w:rsid w:val="005743C2"/>
    <w:rsid w:val="005773EC"/>
    <w:rsid w:val="00580E99"/>
    <w:rsid w:val="00581646"/>
    <w:rsid w:val="00583A55"/>
    <w:rsid w:val="00583D60"/>
    <w:rsid w:val="005850D1"/>
    <w:rsid w:val="005855DD"/>
    <w:rsid w:val="0058591A"/>
    <w:rsid w:val="00587E79"/>
    <w:rsid w:val="005909D1"/>
    <w:rsid w:val="00590E57"/>
    <w:rsid w:val="0059142C"/>
    <w:rsid w:val="00592EE1"/>
    <w:rsid w:val="0059302D"/>
    <w:rsid w:val="0059317B"/>
    <w:rsid w:val="005935A1"/>
    <w:rsid w:val="00593FAF"/>
    <w:rsid w:val="005946B2"/>
    <w:rsid w:val="00597A47"/>
    <w:rsid w:val="005A1AAC"/>
    <w:rsid w:val="005A2204"/>
    <w:rsid w:val="005A34A6"/>
    <w:rsid w:val="005A3F01"/>
    <w:rsid w:val="005A611B"/>
    <w:rsid w:val="005A77F7"/>
    <w:rsid w:val="005B058E"/>
    <w:rsid w:val="005B0663"/>
    <w:rsid w:val="005B0814"/>
    <w:rsid w:val="005B0DCB"/>
    <w:rsid w:val="005B18CE"/>
    <w:rsid w:val="005B2E7F"/>
    <w:rsid w:val="005B2EC9"/>
    <w:rsid w:val="005B3DBC"/>
    <w:rsid w:val="005B5FED"/>
    <w:rsid w:val="005B6166"/>
    <w:rsid w:val="005B69AD"/>
    <w:rsid w:val="005B6B0F"/>
    <w:rsid w:val="005C0824"/>
    <w:rsid w:val="005C2623"/>
    <w:rsid w:val="005C3416"/>
    <w:rsid w:val="005C50D9"/>
    <w:rsid w:val="005C60C2"/>
    <w:rsid w:val="005C61DC"/>
    <w:rsid w:val="005D0266"/>
    <w:rsid w:val="005D143A"/>
    <w:rsid w:val="005D6D04"/>
    <w:rsid w:val="005D7629"/>
    <w:rsid w:val="005D7D0C"/>
    <w:rsid w:val="005E2CA0"/>
    <w:rsid w:val="005E2E9F"/>
    <w:rsid w:val="005E3A8C"/>
    <w:rsid w:val="005E4E4B"/>
    <w:rsid w:val="005E5847"/>
    <w:rsid w:val="005F04E2"/>
    <w:rsid w:val="005F0F32"/>
    <w:rsid w:val="005F138D"/>
    <w:rsid w:val="005F7171"/>
    <w:rsid w:val="0060350B"/>
    <w:rsid w:val="00605CEF"/>
    <w:rsid w:val="0060674E"/>
    <w:rsid w:val="00607B61"/>
    <w:rsid w:val="0061170F"/>
    <w:rsid w:val="00613FE0"/>
    <w:rsid w:val="0061643D"/>
    <w:rsid w:val="006166A8"/>
    <w:rsid w:val="00620A17"/>
    <w:rsid w:val="00620A27"/>
    <w:rsid w:val="006219AB"/>
    <w:rsid w:val="00622B7B"/>
    <w:rsid w:val="006259AA"/>
    <w:rsid w:val="00625A65"/>
    <w:rsid w:val="00626B6E"/>
    <w:rsid w:val="00626B94"/>
    <w:rsid w:val="00627022"/>
    <w:rsid w:val="00633B20"/>
    <w:rsid w:val="00640EB1"/>
    <w:rsid w:val="00643525"/>
    <w:rsid w:val="00644517"/>
    <w:rsid w:val="00645652"/>
    <w:rsid w:val="00645F47"/>
    <w:rsid w:val="00645FE6"/>
    <w:rsid w:val="006467BD"/>
    <w:rsid w:val="00646E4C"/>
    <w:rsid w:val="006505C1"/>
    <w:rsid w:val="00650A12"/>
    <w:rsid w:val="00650ADA"/>
    <w:rsid w:val="0065222D"/>
    <w:rsid w:val="0065277E"/>
    <w:rsid w:val="00652CBE"/>
    <w:rsid w:val="00652E40"/>
    <w:rsid w:val="00654D62"/>
    <w:rsid w:val="00654E54"/>
    <w:rsid w:val="00655561"/>
    <w:rsid w:val="00656FC0"/>
    <w:rsid w:val="006571D5"/>
    <w:rsid w:val="00660339"/>
    <w:rsid w:val="00660B20"/>
    <w:rsid w:val="00661F66"/>
    <w:rsid w:val="00663230"/>
    <w:rsid w:val="006637B2"/>
    <w:rsid w:val="00664CD4"/>
    <w:rsid w:val="00666039"/>
    <w:rsid w:val="0066679A"/>
    <w:rsid w:val="0066691A"/>
    <w:rsid w:val="00667554"/>
    <w:rsid w:val="00667A13"/>
    <w:rsid w:val="006716CD"/>
    <w:rsid w:val="00672F68"/>
    <w:rsid w:val="006748A1"/>
    <w:rsid w:val="0067710C"/>
    <w:rsid w:val="006812E4"/>
    <w:rsid w:val="0068181A"/>
    <w:rsid w:val="00682C0F"/>
    <w:rsid w:val="00684B2F"/>
    <w:rsid w:val="00685E05"/>
    <w:rsid w:val="00686A45"/>
    <w:rsid w:val="00687242"/>
    <w:rsid w:val="00691B43"/>
    <w:rsid w:val="00691C56"/>
    <w:rsid w:val="0069220F"/>
    <w:rsid w:val="00692C1B"/>
    <w:rsid w:val="00692FD1"/>
    <w:rsid w:val="006937EC"/>
    <w:rsid w:val="00695DE2"/>
    <w:rsid w:val="00697AEA"/>
    <w:rsid w:val="006A1C75"/>
    <w:rsid w:val="006A3082"/>
    <w:rsid w:val="006B0935"/>
    <w:rsid w:val="006B3CD5"/>
    <w:rsid w:val="006B5A5E"/>
    <w:rsid w:val="006B6B10"/>
    <w:rsid w:val="006B6CAC"/>
    <w:rsid w:val="006B73F5"/>
    <w:rsid w:val="006C1433"/>
    <w:rsid w:val="006C1A71"/>
    <w:rsid w:val="006C1AB8"/>
    <w:rsid w:val="006C2014"/>
    <w:rsid w:val="006C26DB"/>
    <w:rsid w:val="006C3E52"/>
    <w:rsid w:val="006C6EC3"/>
    <w:rsid w:val="006C7573"/>
    <w:rsid w:val="006D0BEE"/>
    <w:rsid w:val="006D672C"/>
    <w:rsid w:val="006D72A3"/>
    <w:rsid w:val="006E1B51"/>
    <w:rsid w:val="006F341C"/>
    <w:rsid w:val="006F4CCA"/>
    <w:rsid w:val="006F5ADD"/>
    <w:rsid w:val="006F5EB5"/>
    <w:rsid w:val="006F67B5"/>
    <w:rsid w:val="007000A0"/>
    <w:rsid w:val="00701860"/>
    <w:rsid w:val="0070472A"/>
    <w:rsid w:val="00704849"/>
    <w:rsid w:val="00710DA8"/>
    <w:rsid w:val="00712018"/>
    <w:rsid w:val="0071414B"/>
    <w:rsid w:val="0071471C"/>
    <w:rsid w:val="00714D10"/>
    <w:rsid w:val="00716656"/>
    <w:rsid w:val="0072125A"/>
    <w:rsid w:val="007218CF"/>
    <w:rsid w:val="007231A4"/>
    <w:rsid w:val="00723B91"/>
    <w:rsid w:val="00724CCE"/>
    <w:rsid w:val="00724F2E"/>
    <w:rsid w:val="00725B08"/>
    <w:rsid w:val="00725C41"/>
    <w:rsid w:val="00727221"/>
    <w:rsid w:val="0073188B"/>
    <w:rsid w:val="00731FE3"/>
    <w:rsid w:val="00732302"/>
    <w:rsid w:val="007337F4"/>
    <w:rsid w:val="007338A5"/>
    <w:rsid w:val="007342E9"/>
    <w:rsid w:val="00734C20"/>
    <w:rsid w:val="007352C5"/>
    <w:rsid w:val="00735655"/>
    <w:rsid w:val="00737C7A"/>
    <w:rsid w:val="0074252B"/>
    <w:rsid w:val="0074700A"/>
    <w:rsid w:val="0075141E"/>
    <w:rsid w:val="00752A55"/>
    <w:rsid w:val="00753BB5"/>
    <w:rsid w:val="00753F14"/>
    <w:rsid w:val="00755073"/>
    <w:rsid w:val="00757DB0"/>
    <w:rsid w:val="007601CA"/>
    <w:rsid w:val="0076021A"/>
    <w:rsid w:val="0076131B"/>
    <w:rsid w:val="007651A7"/>
    <w:rsid w:val="00765F93"/>
    <w:rsid w:val="007667A5"/>
    <w:rsid w:val="007713FD"/>
    <w:rsid w:val="007762EF"/>
    <w:rsid w:val="0077672B"/>
    <w:rsid w:val="00776833"/>
    <w:rsid w:val="007768E0"/>
    <w:rsid w:val="00781C7E"/>
    <w:rsid w:val="00785641"/>
    <w:rsid w:val="00786CA5"/>
    <w:rsid w:val="00786F18"/>
    <w:rsid w:val="00787CCB"/>
    <w:rsid w:val="007918D4"/>
    <w:rsid w:val="007953C2"/>
    <w:rsid w:val="00795940"/>
    <w:rsid w:val="007959A2"/>
    <w:rsid w:val="007962D2"/>
    <w:rsid w:val="00796D45"/>
    <w:rsid w:val="00797A79"/>
    <w:rsid w:val="00797B3A"/>
    <w:rsid w:val="00797C25"/>
    <w:rsid w:val="007A1FB8"/>
    <w:rsid w:val="007A2828"/>
    <w:rsid w:val="007A2C7F"/>
    <w:rsid w:val="007A2FA3"/>
    <w:rsid w:val="007B1FDA"/>
    <w:rsid w:val="007B2338"/>
    <w:rsid w:val="007B4AC0"/>
    <w:rsid w:val="007B5E05"/>
    <w:rsid w:val="007B7257"/>
    <w:rsid w:val="007C0E7B"/>
    <w:rsid w:val="007C5F9E"/>
    <w:rsid w:val="007C7FA7"/>
    <w:rsid w:val="007D002B"/>
    <w:rsid w:val="007D11E7"/>
    <w:rsid w:val="007D1843"/>
    <w:rsid w:val="007D187C"/>
    <w:rsid w:val="007D50AD"/>
    <w:rsid w:val="007D595D"/>
    <w:rsid w:val="007D6ADB"/>
    <w:rsid w:val="007D6EDE"/>
    <w:rsid w:val="007D6F6D"/>
    <w:rsid w:val="007E2CF5"/>
    <w:rsid w:val="007E41A3"/>
    <w:rsid w:val="007E4B6F"/>
    <w:rsid w:val="007E5DB8"/>
    <w:rsid w:val="007E682E"/>
    <w:rsid w:val="007E6CE7"/>
    <w:rsid w:val="007F0A30"/>
    <w:rsid w:val="007F3241"/>
    <w:rsid w:val="007F4E9B"/>
    <w:rsid w:val="007F77A1"/>
    <w:rsid w:val="00800D27"/>
    <w:rsid w:val="00800FE0"/>
    <w:rsid w:val="00801F4A"/>
    <w:rsid w:val="00810ED4"/>
    <w:rsid w:val="00812C73"/>
    <w:rsid w:val="00813C83"/>
    <w:rsid w:val="00815D4F"/>
    <w:rsid w:val="0081795C"/>
    <w:rsid w:val="00823674"/>
    <w:rsid w:val="008241A2"/>
    <w:rsid w:val="00824487"/>
    <w:rsid w:val="00824982"/>
    <w:rsid w:val="008255B0"/>
    <w:rsid w:val="00826255"/>
    <w:rsid w:val="008274CE"/>
    <w:rsid w:val="00832C10"/>
    <w:rsid w:val="00832E13"/>
    <w:rsid w:val="00833668"/>
    <w:rsid w:val="0083534F"/>
    <w:rsid w:val="0083544C"/>
    <w:rsid w:val="0083693D"/>
    <w:rsid w:val="00837DA5"/>
    <w:rsid w:val="00843B77"/>
    <w:rsid w:val="008447B0"/>
    <w:rsid w:val="00844B3C"/>
    <w:rsid w:val="00845500"/>
    <w:rsid w:val="00846D67"/>
    <w:rsid w:val="00850954"/>
    <w:rsid w:val="00853DD9"/>
    <w:rsid w:val="00854918"/>
    <w:rsid w:val="00854AAD"/>
    <w:rsid w:val="00860030"/>
    <w:rsid w:val="00862661"/>
    <w:rsid w:val="0086272F"/>
    <w:rsid w:val="00864A52"/>
    <w:rsid w:val="00864C49"/>
    <w:rsid w:val="00866F2D"/>
    <w:rsid w:val="00867D9A"/>
    <w:rsid w:val="00872204"/>
    <w:rsid w:val="00873637"/>
    <w:rsid w:val="00873FA5"/>
    <w:rsid w:val="0087503E"/>
    <w:rsid w:val="008750A2"/>
    <w:rsid w:val="0087596E"/>
    <w:rsid w:val="00876FBE"/>
    <w:rsid w:val="008809AC"/>
    <w:rsid w:val="0088112A"/>
    <w:rsid w:val="00885511"/>
    <w:rsid w:val="00886020"/>
    <w:rsid w:val="008907CD"/>
    <w:rsid w:val="008909C7"/>
    <w:rsid w:val="00890FC6"/>
    <w:rsid w:val="008953F1"/>
    <w:rsid w:val="00897A0C"/>
    <w:rsid w:val="008A07E4"/>
    <w:rsid w:val="008A171A"/>
    <w:rsid w:val="008A2848"/>
    <w:rsid w:val="008A3B7B"/>
    <w:rsid w:val="008A3BC7"/>
    <w:rsid w:val="008A4FF5"/>
    <w:rsid w:val="008A5180"/>
    <w:rsid w:val="008A6A21"/>
    <w:rsid w:val="008B1EA1"/>
    <w:rsid w:val="008B3E49"/>
    <w:rsid w:val="008B4859"/>
    <w:rsid w:val="008B4FBB"/>
    <w:rsid w:val="008B4FCA"/>
    <w:rsid w:val="008B6200"/>
    <w:rsid w:val="008B6FAB"/>
    <w:rsid w:val="008B7109"/>
    <w:rsid w:val="008B7204"/>
    <w:rsid w:val="008B7EB8"/>
    <w:rsid w:val="008C0F38"/>
    <w:rsid w:val="008C27A1"/>
    <w:rsid w:val="008C46AF"/>
    <w:rsid w:val="008C495C"/>
    <w:rsid w:val="008C74F5"/>
    <w:rsid w:val="008C7DAB"/>
    <w:rsid w:val="008D128E"/>
    <w:rsid w:val="008E281F"/>
    <w:rsid w:val="008E2D44"/>
    <w:rsid w:val="008E4609"/>
    <w:rsid w:val="008F0E11"/>
    <w:rsid w:val="008F1509"/>
    <w:rsid w:val="008F1F19"/>
    <w:rsid w:val="008F24AC"/>
    <w:rsid w:val="008F3C5D"/>
    <w:rsid w:val="008F4EC0"/>
    <w:rsid w:val="008F5486"/>
    <w:rsid w:val="008F74E2"/>
    <w:rsid w:val="008F7737"/>
    <w:rsid w:val="00900A19"/>
    <w:rsid w:val="0090176C"/>
    <w:rsid w:val="00901AE6"/>
    <w:rsid w:val="0090326C"/>
    <w:rsid w:val="00904986"/>
    <w:rsid w:val="0090527C"/>
    <w:rsid w:val="00906016"/>
    <w:rsid w:val="00912D91"/>
    <w:rsid w:val="00913E9B"/>
    <w:rsid w:val="0091400F"/>
    <w:rsid w:val="00914AE0"/>
    <w:rsid w:val="00915293"/>
    <w:rsid w:val="00915ECD"/>
    <w:rsid w:val="009169CA"/>
    <w:rsid w:val="00917686"/>
    <w:rsid w:val="009177BD"/>
    <w:rsid w:val="009203AE"/>
    <w:rsid w:val="00920CA4"/>
    <w:rsid w:val="0092101E"/>
    <w:rsid w:val="009221E5"/>
    <w:rsid w:val="00923B14"/>
    <w:rsid w:val="00924C28"/>
    <w:rsid w:val="00924EC2"/>
    <w:rsid w:val="009255A1"/>
    <w:rsid w:val="0092581A"/>
    <w:rsid w:val="00927E36"/>
    <w:rsid w:val="0093164C"/>
    <w:rsid w:val="009328E5"/>
    <w:rsid w:val="00934C7D"/>
    <w:rsid w:val="00935ACA"/>
    <w:rsid w:val="0093691F"/>
    <w:rsid w:val="0094174A"/>
    <w:rsid w:val="00944E0B"/>
    <w:rsid w:val="009462FE"/>
    <w:rsid w:val="009469D4"/>
    <w:rsid w:val="00950E10"/>
    <w:rsid w:val="0095287F"/>
    <w:rsid w:val="0095324F"/>
    <w:rsid w:val="009546D2"/>
    <w:rsid w:val="00954D28"/>
    <w:rsid w:val="00955387"/>
    <w:rsid w:val="0095654A"/>
    <w:rsid w:val="0095754E"/>
    <w:rsid w:val="00957CD4"/>
    <w:rsid w:val="009619A2"/>
    <w:rsid w:val="00961ADA"/>
    <w:rsid w:val="00963896"/>
    <w:rsid w:val="00963ECD"/>
    <w:rsid w:val="00966260"/>
    <w:rsid w:val="009678A2"/>
    <w:rsid w:val="00971E38"/>
    <w:rsid w:val="00973C6A"/>
    <w:rsid w:val="00974E5F"/>
    <w:rsid w:val="0097557B"/>
    <w:rsid w:val="00975CC5"/>
    <w:rsid w:val="009762BB"/>
    <w:rsid w:val="00977E36"/>
    <w:rsid w:val="00980095"/>
    <w:rsid w:val="00980379"/>
    <w:rsid w:val="00981421"/>
    <w:rsid w:val="009877B3"/>
    <w:rsid w:val="009910A7"/>
    <w:rsid w:val="00991197"/>
    <w:rsid w:val="009913C6"/>
    <w:rsid w:val="00992494"/>
    <w:rsid w:val="00994C05"/>
    <w:rsid w:val="009957DA"/>
    <w:rsid w:val="00996682"/>
    <w:rsid w:val="00997B48"/>
    <w:rsid w:val="00997BE3"/>
    <w:rsid w:val="009A048E"/>
    <w:rsid w:val="009A2105"/>
    <w:rsid w:val="009A24E8"/>
    <w:rsid w:val="009A3264"/>
    <w:rsid w:val="009A3C9B"/>
    <w:rsid w:val="009A4641"/>
    <w:rsid w:val="009A5B4F"/>
    <w:rsid w:val="009A7D95"/>
    <w:rsid w:val="009B06AD"/>
    <w:rsid w:val="009B1127"/>
    <w:rsid w:val="009B3E55"/>
    <w:rsid w:val="009B4CC0"/>
    <w:rsid w:val="009B51EA"/>
    <w:rsid w:val="009B5447"/>
    <w:rsid w:val="009B63D7"/>
    <w:rsid w:val="009C2F35"/>
    <w:rsid w:val="009C40D2"/>
    <w:rsid w:val="009C435C"/>
    <w:rsid w:val="009C5F10"/>
    <w:rsid w:val="009C67BE"/>
    <w:rsid w:val="009C75BB"/>
    <w:rsid w:val="009C7981"/>
    <w:rsid w:val="009C7E1B"/>
    <w:rsid w:val="009D06DB"/>
    <w:rsid w:val="009D1CBC"/>
    <w:rsid w:val="009D4E18"/>
    <w:rsid w:val="009D4FC2"/>
    <w:rsid w:val="009D50CF"/>
    <w:rsid w:val="009D5D59"/>
    <w:rsid w:val="009D6B4F"/>
    <w:rsid w:val="009D6FAE"/>
    <w:rsid w:val="009E0BE7"/>
    <w:rsid w:val="009E0DBD"/>
    <w:rsid w:val="009E40EF"/>
    <w:rsid w:val="009E4D6D"/>
    <w:rsid w:val="009E6B7F"/>
    <w:rsid w:val="009E6CAF"/>
    <w:rsid w:val="009E710D"/>
    <w:rsid w:val="009F0A1D"/>
    <w:rsid w:val="009F0C4D"/>
    <w:rsid w:val="009F1A1B"/>
    <w:rsid w:val="009F1CCB"/>
    <w:rsid w:val="009F5822"/>
    <w:rsid w:val="00A008E2"/>
    <w:rsid w:val="00A017FE"/>
    <w:rsid w:val="00A04D42"/>
    <w:rsid w:val="00A05BD6"/>
    <w:rsid w:val="00A06814"/>
    <w:rsid w:val="00A0717B"/>
    <w:rsid w:val="00A11050"/>
    <w:rsid w:val="00A11F3E"/>
    <w:rsid w:val="00A1307E"/>
    <w:rsid w:val="00A15825"/>
    <w:rsid w:val="00A16A73"/>
    <w:rsid w:val="00A20CDF"/>
    <w:rsid w:val="00A210C8"/>
    <w:rsid w:val="00A22E68"/>
    <w:rsid w:val="00A266D3"/>
    <w:rsid w:val="00A26B68"/>
    <w:rsid w:val="00A301B9"/>
    <w:rsid w:val="00A35D50"/>
    <w:rsid w:val="00A36789"/>
    <w:rsid w:val="00A36AB4"/>
    <w:rsid w:val="00A36E69"/>
    <w:rsid w:val="00A36E9E"/>
    <w:rsid w:val="00A374AF"/>
    <w:rsid w:val="00A407A1"/>
    <w:rsid w:val="00A41336"/>
    <w:rsid w:val="00A41B93"/>
    <w:rsid w:val="00A44142"/>
    <w:rsid w:val="00A45582"/>
    <w:rsid w:val="00A4713E"/>
    <w:rsid w:val="00A500F4"/>
    <w:rsid w:val="00A54AB1"/>
    <w:rsid w:val="00A5518F"/>
    <w:rsid w:val="00A5554B"/>
    <w:rsid w:val="00A5556F"/>
    <w:rsid w:val="00A56F09"/>
    <w:rsid w:val="00A57E19"/>
    <w:rsid w:val="00A6245B"/>
    <w:rsid w:val="00A661F6"/>
    <w:rsid w:val="00A67898"/>
    <w:rsid w:val="00A70EED"/>
    <w:rsid w:val="00A743D9"/>
    <w:rsid w:val="00A777DF"/>
    <w:rsid w:val="00A77A81"/>
    <w:rsid w:val="00A81738"/>
    <w:rsid w:val="00A82007"/>
    <w:rsid w:val="00A841EE"/>
    <w:rsid w:val="00A862E3"/>
    <w:rsid w:val="00A91638"/>
    <w:rsid w:val="00A930E4"/>
    <w:rsid w:val="00A941BE"/>
    <w:rsid w:val="00A96521"/>
    <w:rsid w:val="00AA1947"/>
    <w:rsid w:val="00AA2B0F"/>
    <w:rsid w:val="00AA61AD"/>
    <w:rsid w:val="00AA77CA"/>
    <w:rsid w:val="00AB0906"/>
    <w:rsid w:val="00AB0A86"/>
    <w:rsid w:val="00AB1480"/>
    <w:rsid w:val="00AB1D50"/>
    <w:rsid w:val="00AB2219"/>
    <w:rsid w:val="00AB4A4F"/>
    <w:rsid w:val="00AB4B69"/>
    <w:rsid w:val="00AB77FA"/>
    <w:rsid w:val="00AC1BED"/>
    <w:rsid w:val="00AC2B6F"/>
    <w:rsid w:val="00AC4783"/>
    <w:rsid w:val="00AC49AD"/>
    <w:rsid w:val="00AC6187"/>
    <w:rsid w:val="00AC6FEE"/>
    <w:rsid w:val="00AD17E4"/>
    <w:rsid w:val="00AD478C"/>
    <w:rsid w:val="00AD6941"/>
    <w:rsid w:val="00AD74FB"/>
    <w:rsid w:val="00AE0001"/>
    <w:rsid w:val="00AE0143"/>
    <w:rsid w:val="00AE1DB9"/>
    <w:rsid w:val="00AE3641"/>
    <w:rsid w:val="00AE39AD"/>
    <w:rsid w:val="00AE3BB4"/>
    <w:rsid w:val="00AE59AE"/>
    <w:rsid w:val="00AE70A3"/>
    <w:rsid w:val="00AE7466"/>
    <w:rsid w:val="00AE7761"/>
    <w:rsid w:val="00AF07EF"/>
    <w:rsid w:val="00AF2361"/>
    <w:rsid w:val="00AF5FB2"/>
    <w:rsid w:val="00AF775E"/>
    <w:rsid w:val="00B02E1E"/>
    <w:rsid w:val="00B03122"/>
    <w:rsid w:val="00B04A67"/>
    <w:rsid w:val="00B04BD9"/>
    <w:rsid w:val="00B04F6F"/>
    <w:rsid w:val="00B06A06"/>
    <w:rsid w:val="00B07725"/>
    <w:rsid w:val="00B15A41"/>
    <w:rsid w:val="00B277B7"/>
    <w:rsid w:val="00B27B45"/>
    <w:rsid w:val="00B31132"/>
    <w:rsid w:val="00B31BC5"/>
    <w:rsid w:val="00B327A7"/>
    <w:rsid w:val="00B33283"/>
    <w:rsid w:val="00B37EC7"/>
    <w:rsid w:val="00B40096"/>
    <w:rsid w:val="00B42CD1"/>
    <w:rsid w:val="00B4387A"/>
    <w:rsid w:val="00B44A75"/>
    <w:rsid w:val="00B4538F"/>
    <w:rsid w:val="00B456E4"/>
    <w:rsid w:val="00B46412"/>
    <w:rsid w:val="00B4682A"/>
    <w:rsid w:val="00B47476"/>
    <w:rsid w:val="00B47799"/>
    <w:rsid w:val="00B47A6B"/>
    <w:rsid w:val="00B50BB3"/>
    <w:rsid w:val="00B52987"/>
    <w:rsid w:val="00B533F0"/>
    <w:rsid w:val="00B54987"/>
    <w:rsid w:val="00B549BE"/>
    <w:rsid w:val="00B60490"/>
    <w:rsid w:val="00B60CC7"/>
    <w:rsid w:val="00B60F76"/>
    <w:rsid w:val="00B66F91"/>
    <w:rsid w:val="00B714CE"/>
    <w:rsid w:val="00B7161C"/>
    <w:rsid w:val="00B73317"/>
    <w:rsid w:val="00B76E88"/>
    <w:rsid w:val="00B8018A"/>
    <w:rsid w:val="00B801C2"/>
    <w:rsid w:val="00B805F3"/>
    <w:rsid w:val="00B809AD"/>
    <w:rsid w:val="00B8290A"/>
    <w:rsid w:val="00B82CE9"/>
    <w:rsid w:val="00B87E7F"/>
    <w:rsid w:val="00B92D5C"/>
    <w:rsid w:val="00B932D8"/>
    <w:rsid w:val="00B933DB"/>
    <w:rsid w:val="00B93C61"/>
    <w:rsid w:val="00B93E19"/>
    <w:rsid w:val="00B942F9"/>
    <w:rsid w:val="00B96DFD"/>
    <w:rsid w:val="00B97182"/>
    <w:rsid w:val="00BA017F"/>
    <w:rsid w:val="00BA0442"/>
    <w:rsid w:val="00BA0698"/>
    <w:rsid w:val="00BA11A2"/>
    <w:rsid w:val="00BA23B3"/>
    <w:rsid w:val="00BA39FD"/>
    <w:rsid w:val="00BA4293"/>
    <w:rsid w:val="00BA4C19"/>
    <w:rsid w:val="00BB179E"/>
    <w:rsid w:val="00BB23F5"/>
    <w:rsid w:val="00BB51F5"/>
    <w:rsid w:val="00BB68CA"/>
    <w:rsid w:val="00BB7052"/>
    <w:rsid w:val="00BC02A1"/>
    <w:rsid w:val="00BC1065"/>
    <w:rsid w:val="00BC1AF3"/>
    <w:rsid w:val="00BC4965"/>
    <w:rsid w:val="00BC4AA4"/>
    <w:rsid w:val="00BC6C78"/>
    <w:rsid w:val="00BC7F9E"/>
    <w:rsid w:val="00BD2F2A"/>
    <w:rsid w:val="00BD4C16"/>
    <w:rsid w:val="00BD5A76"/>
    <w:rsid w:val="00BD7A16"/>
    <w:rsid w:val="00BE2306"/>
    <w:rsid w:val="00BE2B25"/>
    <w:rsid w:val="00BE2B5E"/>
    <w:rsid w:val="00BE3F59"/>
    <w:rsid w:val="00BE461A"/>
    <w:rsid w:val="00BE533B"/>
    <w:rsid w:val="00BE552F"/>
    <w:rsid w:val="00BE5FB2"/>
    <w:rsid w:val="00BF1291"/>
    <w:rsid w:val="00BF37F6"/>
    <w:rsid w:val="00BF41AA"/>
    <w:rsid w:val="00BF6130"/>
    <w:rsid w:val="00C01203"/>
    <w:rsid w:val="00C0138A"/>
    <w:rsid w:val="00C01BC4"/>
    <w:rsid w:val="00C0221B"/>
    <w:rsid w:val="00C027AC"/>
    <w:rsid w:val="00C06ED0"/>
    <w:rsid w:val="00C073D2"/>
    <w:rsid w:val="00C10B54"/>
    <w:rsid w:val="00C11436"/>
    <w:rsid w:val="00C11AF3"/>
    <w:rsid w:val="00C12FD1"/>
    <w:rsid w:val="00C157DC"/>
    <w:rsid w:val="00C16430"/>
    <w:rsid w:val="00C169BE"/>
    <w:rsid w:val="00C17340"/>
    <w:rsid w:val="00C2066E"/>
    <w:rsid w:val="00C212CE"/>
    <w:rsid w:val="00C2248F"/>
    <w:rsid w:val="00C22B4C"/>
    <w:rsid w:val="00C23EC6"/>
    <w:rsid w:val="00C24329"/>
    <w:rsid w:val="00C24F3E"/>
    <w:rsid w:val="00C25EFC"/>
    <w:rsid w:val="00C264E9"/>
    <w:rsid w:val="00C26A9D"/>
    <w:rsid w:val="00C30CA9"/>
    <w:rsid w:val="00C30F9C"/>
    <w:rsid w:val="00C32888"/>
    <w:rsid w:val="00C32964"/>
    <w:rsid w:val="00C340D9"/>
    <w:rsid w:val="00C35F0A"/>
    <w:rsid w:val="00C37D6A"/>
    <w:rsid w:val="00C400B5"/>
    <w:rsid w:val="00C4167C"/>
    <w:rsid w:val="00C416F4"/>
    <w:rsid w:val="00C43751"/>
    <w:rsid w:val="00C438CE"/>
    <w:rsid w:val="00C43FAF"/>
    <w:rsid w:val="00C50545"/>
    <w:rsid w:val="00C51BFA"/>
    <w:rsid w:val="00C5248A"/>
    <w:rsid w:val="00C52776"/>
    <w:rsid w:val="00C53417"/>
    <w:rsid w:val="00C56EF9"/>
    <w:rsid w:val="00C602D9"/>
    <w:rsid w:val="00C605C8"/>
    <w:rsid w:val="00C60D3A"/>
    <w:rsid w:val="00C62810"/>
    <w:rsid w:val="00C63C14"/>
    <w:rsid w:val="00C64D0D"/>
    <w:rsid w:val="00C66E31"/>
    <w:rsid w:val="00C7016B"/>
    <w:rsid w:val="00C70DB2"/>
    <w:rsid w:val="00C72D5C"/>
    <w:rsid w:val="00C73AA1"/>
    <w:rsid w:val="00C73ED9"/>
    <w:rsid w:val="00C7553B"/>
    <w:rsid w:val="00C75E7F"/>
    <w:rsid w:val="00C817EC"/>
    <w:rsid w:val="00C82874"/>
    <w:rsid w:val="00C82C33"/>
    <w:rsid w:val="00C8434F"/>
    <w:rsid w:val="00C8441C"/>
    <w:rsid w:val="00C8562A"/>
    <w:rsid w:val="00C879CD"/>
    <w:rsid w:val="00C87DF8"/>
    <w:rsid w:val="00C903A9"/>
    <w:rsid w:val="00C91355"/>
    <w:rsid w:val="00C922EE"/>
    <w:rsid w:val="00C9299D"/>
    <w:rsid w:val="00C929D4"/>
    <w:rsid w:val="00C9339F"/>
    <w:rsid w:val="00C9474B"/>
    <w:rsid w:val="00C948C9"/>
    <w:rsid w:val="00C968F1"/>
    <w:rsid w:val="00C96AF9"/>
    <w:rsid w:val="00C96B46"/>
    <w:rsid w:val="00C97D35"/>
    <w:rsid w:val="00CA027C"/>
    <w:rsid w:val="00CA0775"/>
    <w:rsid w:val="00CA152E"/>
    <w:rsid w:val="00CA18E9"/>
    <w:rsid w:val="00CA51EA"/>
    <w:rsid w:val="00CA58CE"/>
    <w:rsid w:val="00CA6679"/>
    <w:rsid w:val="00CA6A4B"/>
    <w:rsid w:val="00CB1E18"/>
    <w:rsid w:val="00CB4316"/>
    <w:rsid w:val="00CB43A9"/>
    <w:rsid w:val="00CB45E0"/>
    <w:rsid w:val="00CB4874"/>
    <w:rsid w:val="00CB5042"/>
    <w:rsid w:val="00CB7CC8"/>
    <w:rsid w:val="00CC0C29"/>
    <w:rsid w:val="00CC40E2"/>
    <w:rsid w:val="00CC5F16"/>
    <w:rsid w:val="00CC737F"/>
    <w:rsid w:val="00CD120B"/>
    <w:rsid w:val="00CD1B1E"/>
    <w:rsid w:val="00CD38BB"/>
    <w:rsid w:val="00CD3EC4"/>
    <w:rsid w:val="00CD4770"/>
    <w:rsid w:val="00CD5441"/>
    <w:rsid w:val="00CD786D"/>
    <w:rsid w:val="00CE07E0"/>
    <w:rsid w:val="00CE0F63"/>
    <w:rsid w:val="00CE1332"/>
    <w:rsid w:val="00CE1BF7"/>
    <w:rsid w:val="00CE392E"/>
    <w:rsid w:val="00CE544A"/>
    <w:rsid w:val="00CE73B4"/>
    <w:rsid w:val="00CF4158"/>
    <w:rsid w:val="00CF499D"/>
    <w:rsid w:val="00CF4A97"/>
    <w:rsid w:val="00CF70AC"/>
    <w:rsid w:val="00D0382F"/>
    <w:rsid w:val="00D05788"/>
    <w:rsid w:val="00D06917"/>
    <w:rsid w:val="00D14FBF"/>
    <w:rsid w:val="00D15CA1"/>
    <w:rsid w:val="00D17693"/>
    <w:rsid w:val="00D201BB"/>
    <w:rsid w:val="00D22401"/>
    <w:rsid w:val="00D27890"/>
    <w:rsid w:val="00D313B2"/>
    <w:rsid w:val="00D335E2"/>
    <w:rsid w:val="00D33B68"/>
    <w:rsid w:val="00D33DB2"/>
    <w:rsid w:val="00D35994"/>
    <w:rsid w:val="00D36B93"/>
    <w:rsid w:val="00D376C1"/>
    <w:rsid w:val="00D37BBA"/>
    <w:rsid w:val="00D40BBF"/>
    <w:rsid w:val="00D41AEE"/>
    <w:rsid w:val="00D43C97"/>
    <w:rsid w:val="00D513E5"/>
    <w:rsid w:val="00D53B3A"/>
    <w:rsid w:val="00D56462"/>
    <w:rsid w:val="00D566B3"/>
    <w:rsid w:val="00D61F81"/>
    <w:rsid w:val="00D629B2"/>
    <w:rsid w:val="00D62C73"/>
    <w:rsid w:val="00D63F03"/>
    <w:rsid w:val="00D640B8"/>
    <w:rsid w:val="00D646F4"/>
    <w:rsid w:val="00D64E58"/>
    <w:rsid w:val="00D650C8"/>
    <w:rsid w:val="00D65149"/>
    <w:rsid w:val="00D65473"/>
    <w:rsid w:val="00D71AE8"/>
    <w:rsid w:val="00D72F5A"/>
    <w:rsid w:val="00D73504"/>
    <w:rsid w:val="00D73898"/>
    <w:rsid w:val="00D73EA3"/>
    <w:rsid w:val="00D81677"/>
    <w:rsid w:val="00D81E36"/>
    <w:rsid w:val="00D8354D"/>
    <w:rsid w:val="00D83B90"/>
    <w:rsid w:val="00D84E4A"/>
    <w:rsid w:val="00D85883"/>
    <w:rsid w:val="00D87A74"/>
    <w:rsid w:val="00D90970"/>
    <w:rsid w:val="00D9156E"/>
    <w:rsid w:val="00D9180E"/>
    <w:rsid w:val="00D92BDE"/>
    <w:rsid w:val="00D942AF"/>
    <w:rsid w:val="00D9496F"/>
    <w:rsid w:val="00D95255"/>
    <w:rsid w:val="00D956A7"/>
    <w:rsid w:val="00D95CE4"/>
    <w:rsid w:val="00D96D71"/>
    <w:rsid w:val="00DA211E"/>
    <w:rsid w:val="00DA7090"/>
    <w:rsid w:val="00DA74F5"/>
    <w:rsid w:val="00DA7E62"/>
    <w:rsid w:val="00DB0B38"/>
    <w:rsid w:val="00DB13DC"/>
    <w:rsid w:val="00DB3A11"/>
    <w:rsid w:val="00DB477D"/>
    <w:rsid w:val="00DC05CE"/>
    <w:rsid w:val="00DC1504"/>
    <w:rsid w:val="00DC1ADD"/>
    <w:rsid w:val="00DC30ED"/>
    <w:rsid w:val="00DC6181"/>
    <w:rsid w:val="00DC64D7"/>
    <w:rsid w:val="00DD073B"/>
    <w:rsid w:val="00DD0A18"/>
    <w:rsid w:val="00DD11A6"/>
    <w:rsid w:val="00DD174E"/>
    <w:rsid w:val="00DD503F"/>
    <w:rsid w:val="00DD792B"/>
    <w:rsid w:val="00DE1E95"/>
    <w:rsid w:val="00DE2856"/>
    <w:rsid w:val="00DE4103"/>
    <w:rsid w:val="00DE5121"/>
    <w:rsid w:val="00DE7BB9"/>
    <w:rsid w:val="00DF07B1"/>
    <w:rsid w:val="00DF15A9"/>
    <w:rsid w:val="00DF295B"/>
    <w:rsid w:val="00DF2DF5"/>
    <w:rsid w:val="00DF479F"/>
    <w:rsid w:val="00DF4A2F"/>
    <w:rsid w:val="00DF5CF5"/>
    <w:rsid w:val="00DF6C07"/>
    <w:rsid w:val="00DF7F6F"/>
    <w:rsid w:val="00E01652"/>
    <w:rsid w:val="00E01A5E"/>
    <w:rsid w:val="00E02A20"/>
    <w:rsid w:val="00E02D13"/>
    <w:rsid w:val="00E04B6F"/>
    <w:rsid w:val="00E11369"/>
    <w:rsid w:val="00E122C4"/>
    <w:rsid w:val="00E1299F"/>
    <w:rsid w:val="00E15092"/>
    <w:rsid w:val="00E15876"/>
    <w:rsid w:val="00E17369"/>
    <w:rsid w:val="00E2092C"/>
    <w:rsid w:val="00E20C9C"/>
    <w:rsid w:val="00E22827"/>
    <w:rsid w:val="00E25D49"/>
    <w:rsid w:val="00E25EE4"/>
    <w:rsid w:val="00E269F7"/>
    <w:rsid w:val="00E26DC3"/>
    <w:rsid w:val="00E308AD"/>
    <w:rsid w:val="00E32E18"/>
    <w:rsid w:val="00E3400A"/>
    <w:rsid w:val="00E3554B"/>
    <w:rsid w:val="00E3575B"/>
    <w:rsid w:val="00E35B96"/>
    <w:rsid w:val="00E36B34"/>
    <w:rsid w:val="00E36CD9"/>
    <w:rsid w:val="00E3738F"/>
    <w:rsid w:val="00E37B96"/>
    <w:rsid w:val="00E37C61"/>
    <w:rsid w:val="00E41021"/>
    <w:rsid w:val="00E417FD"/>
    <w:rsid w:val="00E4292A"/>
    <w:rsid w:val="00E43E24"/>
    <w:rsid w:val="00E43FCB"/>
    <w:rsid w:val="00E44AB2"/>
    <w:rsid w:val="00E44E81"/>
    <w:rsid w:val="00E466D7"/>
    <w:rsid w:val="00E46A95"/>
    <w:rsid w:val="00E5067A"/>
    <w:rsid w:val="00E537D8"/>
    <w:rsid w:val="00E53B67"/>
    <w:rsid w:val="00E53DB9"/>
    <w:rsid w:val="00E573A1"/>
    <w:rsid w:val="00E57824"/>
    <w:rsid w:val="00E6206C"/>
    <w:rsid w:val="00E63234"/>
    <w:rsid w:val="00E63557"/>
    <w:rsid w:val="00E63854"/>
    <w:rsid w:val="00E641AB"/>
    <w:rsid w:val="00E64435"/>
    <w:rsid w:val="00E655EC"/>
    <w:rsid w:val="00E65EE8"/>
    <w:rsid w:val="00E6646E"/>
    <w:rsid w:val="00E71199"/>
    <w:rsid w:val="00E71CCD"/>
    <w:rsid w:val="00E7250C"/>
    <w:rsid w:val="00E734BF"/>
    <w:rsid w:val="00E7456F"/>
    <w:rsid w:val="00E75E21"/>
    <w:rsid w:val="00E76ABE"/>
    <w:rsid w:val="00E76F00"/>
    <w:rsid w:val="00E853F8"/>
    <w:rsid w:val="00E858E0"/>
    <w:rsid w:val="00E85D02"/>
    <w:rsid w:val="00E860AE"/>
    <w:rsid w:val="00E866F7"/>
    <w:rsid w:val="00E86808"/>
    <w:rsid w:val="00E87C79"/>
    <w:rsid w:val="00E907B5"/>
    <w:rsid w:val="00E9300E"/>
    <w:rsid w:val="00E937B2"/>
    <w:rsid w:val="00E9451D"/>
    <w:rsid w:val="00E96673"/>
    <w:rsid w:val="00E96DA6"/>
    <w:rsid w:val="00EA0A83"/>
    <w:rsid w:val="00EA0E3F"/>
    <w:rsid w:val="00EA1A3A"/>
    <w:rsid w:val="00EA7A24"/>
    <w:rsid w:val="00EB2876"/>
    <w:rsid w:val="00EB3D64"/>
    <w:rsid w:val="00EB54A8"/>
    <w:rsid w:val="00EB7591"/>
    <w:rsid w:val="00EC0183"/>
    <w:rsid w:val="00EC2022"/>
    <w:rsid w:val="00EC210A"/>
    <w:rsid w:val="00EC2BCA"/>
    <w:rsid w:val="00EC2CCD"/>
    <w:rsid w:val="00EC37C1"/>
    <w:rsid w:val="00EC3F7E"/>
    <w:rsid w:val="00ED0E54"/>
    <w:rsid w:val="00ED37E0"/>
    <w:rsid w:val="00ED5B82"/>
    <w:rsid w:val="00ED7A64"/>
    <w:rsid w:val="00EE03AB"/>
    <w:rsid w:val="00EE0D65"/>
    <w:rsid w:val="00EE214F"/>
    <w:rsid w:val="00EE2F69"/>
    <w:rsid w:val="00EE3368"/>
    <w:rsid w:val="00EE67B3"/>
    <w:rsid w:val="00EE69F0"/>
    <w:rsid w:val="00EE7B0C"/>
    <w:rsid w:val="00EF178F"/>
    <w:rsid w:val="00EF1D04"/>
    <w:rsid w:val="00EF2F5D"/>
    <w:rsid w:val="00EF65EE"/>
    <w:rsid w:val="00F0207E"/>
    <w:rsid w:val="00F109E0"/>
    <w:rsid w:val="00F130AB"/>
    <w:rsid w:val="00F13497"/>
    <w:rsid w:val="00F13867"/>
    <w:rsid w:val="00F15E9C"/>
    <w:rsid w:val="00F16691"/>
    <w:rsid w:val="00F21B52"/>
    <w:rsid w:val="00F235BC"/>
    <w:rsid w:val="00F24FDD"/>
    <w:rsid w:val="00F33B74"/>
    <w:rsid w:val="00F3481E"/>
    <w:rsid w:val="00F34C7D"/>
    <w:rsid w:val="00F37335"/>
    <w:rsid w:val="00F37AF1"/>
    <w:rsid w:val="00F40F9D"/>
    <w:rsid w:val="00F4113C"/>
    <w:rsid w:val="00F428CB"/>
    <w:rsid w:val="00F4478F"/>
    <w:rsid w:val="00F44D2D"/>
    <w:rsid w:val="00F45B4E"/>
    <w:rsid w:val="00F46D1D"/>
    <w:rsid w:val="00F474BD"/>
    <w:rsid w:val="00F505A8"/>
    <w:rsid w:val="00F51F77"/>
    <w:rsid w:val="00F521A2"/>
    <w:rsid w:val="00F52CA9"/>
    <w:rsid w:val="00F54A31"/>
    <w:rsid w:val="00F61013"/>
    <w:rsid w:val="00F63BC2"/>
    <w:rsid w:val="00F659AB"/>
    <w:rsid w:val="00F67E49"/>
    <w:rsid w:val="00F70FF3"/>
    <w:rsid w:val="00F7128B"/>
    <w:rsid w:val="00F74376"/>
    <w:rsid w:val="00F74587"/>
    <w:rsid w:val="00F753B4"/>
    <w:rsid w:val="00F75B3B"/>
    <w:rsid w:val="00F76B8E"/>
    <w:rsid w:val="00F771F5"/>
    <w:rsid w:val="00F808C9"/>
    <w:rsid w:val="00F817E8"/>
    <w:rsid w:val="00F85965"/>
    <w:rsid w:val="00F9304E"/>
    <w:rsid w:val="00F9313B"/>
    <w:rsid w:val="00F94120"/>
    <w:rsid w:val="00F972C8"/>
    <w:rsid w:val="00FA0926"/>
    <w:rsid w:val="00FA0D95"/>
    <w:rsid w:val="00FA1051"/>
    <w:rsid w:val="00FA15B8"/>
    <w:rsid w:val="00FA227A"/>
    <w:rsid w:val="00FA2299"/>
    <w:rsid w:val="00FA24ED"/>
    <w:rsid w:val="00FA40DE"/>
    <w:rsid w:val="00FA4FDA"/>
    <w:rsid w:val="00FA5173"/>
    <w:rsid w:val="00FA6A55"/>
    <w:rsid w:val="00FA6C1F"/>
    <w:rsid w:val="00FB1132"/>
    <w:rsid w:val="00FB1AC5"/>
    <w:rsid w:val="00FB27D4"/>
    <w:rsid w:val="00FB27DB"/>
    <w:rsid w:val="00FB6B6B"/>
    <w:rsid w:val="00FB6D96"/>
    <w:rsid w:val="00FB70F0"/>
    <w:rsid w:val="00FC0250"/>
    <w:rsid w:val="00FC097C"/>
    <w:rsid w:val="00FC1D39"/>
    <w:rsid w:val="00FC1F96"/>
    <w:rsid w:val="00FC4D59"/>
    <w:rsid w:val="00FD3268"/>
    <w:rsid w:val="00FD38BC"/>
    <w:rsid w:val="00FD5ACB"/>
    <w:rsid w:val="00FE0AC7"/>
    <w:rsid w:val="00FE1AC1"/>
    <w:rsid w:val="00FE1D28"/>
    <w:rsid w:val="00FE22CD"/>
    <w:rsid w:val="00FE4536"/>
    <w:rsid w:val="00FE585A"/>
    <w:rsid w:val="00FE6CE8"/>
    <w:rsid w:val="00FE6EEA"/>
    <w:rsid w:val="00FF0528"/>
    <w:rsid w:val="00FF0C63"/>
    <w:rsid w:val="00FF34F0"/>
    <w:rsid w:val="00FF3587"/>
    <w:rsid w:val="00FF44D3"/>
    <w:rsid w:val="00FF4E91"/>
    <w:rsid w:val="00FF5DEF"/>
    <w:rsid w:val="00FF6F54"/>
    <w:rsid w:val="00FF78D5"/>
    <w:rsid w:val="00FF7EB5"/>
    <w:rsid w:val="00FF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5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D42"/>
    <w:rPr>
      <w:color w:val="0563C1" w:themeColor="hyperlink"/>
      <w:u w:val="single"/>
    </w:rPr>
  </w:style>
  <w:style w:type="character" w:styleId="CommentReference">
    <w:name w:val="annotation reference"/>
    <w:basedOn w:val="DefaultParagraphFont"/>
    <w:uiPriority w:val="99"/>
    <w:semiHidden/>
    <w:unhideWhenUsed/>
    <w:rsid w:val="00F505A8"/>
    <w:rPr>
      <w:sz w:val="16"/>
      <w:szCs w:val="16"/>
    </w:rPr>
  </w:style>
  <w:style w:type="paragraph" w:styleId="CommentText">
    <w:name w:val="annotation text"/>
    <w:basedOn w:val="Normal"/>
    <w:link w:val="CommentTextChar"/>
    <w:uiPriority w:val="99"/>
    <w:semiHidden/>
    <w:unhideWhenUsed/>
    <w:rsid w:val="00F505A8"/>
    <w:pPr>
      <w:spacing w:line="240" w:lineRule="auto"/>
    </w:pPr>
    <w:rPr>
      <w:sz w:val="20"/>
      <w:szCs w:val="20"/>
    </w:rPr>
  </w:style>
  <w:style w:type="character" w:customStyle="1" w:styleId="CommentTextChar">
    <w:name w:val="Comment Text Char"/>
    <w:basedOn w:val="DefaultParagraphFont"/>
    <w:link w:val="CommentText"/>
    <w:uiPriority w:val="99"/>
    <w:semiHidden/>
    <w:rsid w:val="00F505A8"/>
    <w:rPr>
      <w:sz w:val="20"/>
      <w:szCs w:val="20"/>
    </w:rPr>
  </w:style>
  <w:style w:type="paragraph" w:styleId="CommentSubject">
    <w:name w:val="annotation subject"/>
    <w:basedOn w:val="CommentText"/>
    <w:next w:val="CommentText"/>
    <w:link w:val="CommentSubjectChar"/>
    <w:uiPriority w:val="99"/>
    <w:semiHidden/>
    <w:unhideWhenUsed/>
    <w:rsid w:val="00F505A8"/>
    <w:rPr>
      <w:b/>
      <w:bCs/>
    </w:rPr>
  </w:style>
  <w:style w:type="character" w:customStyle="1" w:styleId="CommentSubjectChar">
    <w:name w:val="Comment Subject Char"/>
    <w:basedOn w:val="CommentTextChar"/>
    <w:link w:val="CommentSubject"/>
    <w:uiPriority w:val="99"/>
    <w:semiHidden/>
    <w:rsid w:val="00F505A8"/>
    <w:rPr>
      <w:b/>
      <w:bCs/>
      <w:sz w:val="20"/>
      <w:szCs w:val="20"/>
    </w:rPr>
  </w:style>
  <w:style w:type="paragraph" w:styleId="BalloonText">
    <w:name w:val="Balloon Text"/>
    <w:basedOn w:val="Normal"/>
    <w:link w:val="BalloonTextChar"/>
    <w:uiPriority w:val="99"/>
    <w:semiHidden/>
    <w:unhideWhenUsed/>
    <w:rsid w:val="00F50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A8"/>
    <w:rPr>
      <w:rFonts w:ascii="Segoe UI" w:hAnsi="Segoe UI" w:cs="Segoe UI"/>
      <w:sz w:val="18"/>
      <w:szCs w:val="18"/>
    </w:rPr>
  </w:style>
  <w:style w:type="paragraph" w:styleId="ListParagraph">
    <w:name w:val="List Paragraph"/>
    <w:basedOn w:val="Normal"/>
    <w:uiPriority w:val="34"/>
    <w:qFormat/>
    <w:rsid w:val="002B14A1"/>
    <w:pPr>
      <w:ind w:left="720"/>
      <w:contextualSpacing/>
    </w:pPr>
  </w:style>
  <w:style w:type="table" w:styleId="TableGrid">
    <w:name w:val="Table Grid"/>
    <w:basedOn w:val="TableNormal"/>
    <w:uiPriority w:val="39"/>
    <w:rsid w:val="002B1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D42"/>
    <w:rPr>
      <w:color w:val="0563C1" w:themeColor="hyperlink"/>
      <w:u w:val="single"/>
    </w:rPr>
  </w:style>
  <w:style w:type="character" w:styleId="CommentReference">
    <w:name w:val="annotation reference"/>
    <w:basedOn w:val="DefaultParagraphFont"/>
    <w:uiPriority w:val="99"/>
    <w:semiHidden/>
    <w:unhideWhenUsed/>
    <w:rsid w:val="00F505A8"/>
    <w:rPr>
      <w:sz w:val="16"/>
      <w:szCs w:val="16"/>
    </w:rPr>
  </w:style>
  <w:style w:type="paragraph" w:styleId="CommentText">
    <w:name w:val="annotation text"/>
    <w:basedOn w:val="Normal"/>
    <w:link w:val="CommentTextChar"/>
    <w:uiPriority w:val="99"/>
    <w:semiHidden/>
    <w:unhideWhenUsed/>
    <w:rsid w:val="00F505A8"/>
    <w:pPr>
      <w:spacing w:line="240" w:lineRule="auto"/>
    </w:pPr>
    <w:rPr>
      <w:sz w:val="20"/>
      <w:szCs w:val="20"/>
    </w:rPr>
  </w:style>
  <w:style w:type="character" w:customStyle="1" w:styleId="CommentTextChar">
    <w:name w:val="Comment Text Char"/>
    <w:basedOn w:val="DefaultParagraphFont"/>
    <w:link w:val="CommentText"/>
    <w:uiPriority w:val="99"/>
    <w:semiHidden/>
    <w:rsid w:val="00F505A8"/>
    <w:rPr>
      <w:sz w:val="20"/>
      <w:szCs w:val="20"/>
    </w:rPr>
  </w:style>
  <w:style w:type="paragraph" w:styleId="CommentSubject">
    <w:name w:val="annotation subject"/>
    <w:basedOn w:val="CommentText"/>
    <w:next w:val="CommentText"/>
    <w:link w:val="CommentSubjectChar"/>
    <w:uiPriority w:val="99"/>
    <w:semiHidden/>
    <w:unhideWhenUsed/>
    <w:rsid w:val="00F505A8"/>
    <w:rPr>
      <w:b/>
      <w:bCs/>
    </w:rPr>
  </w:style>
  <w:style w:type="character" w:customStyle="1" w:styleId="CommentSubjectChar">
    <w:name w:val="Comment Subject Char"/>
    <w:basedOn w:val="CommentTextChar"/>
    <w:link w:val="CommentSubject"/>
    <w:uiPriority w:val="99"/>
    <w:semiHidden/>
    <w:rsid w:val="00F505A8"/>
    <w:rPr>
      <w:b/>
      <w:bCs/>
      <w:sz w:val="20"/>
      <w:szCs w:val="20"/>
    </w:rPr>
  </w:style>
  <w:style w:type="paragraph" w:styleId="BalloonText">
    <w:name w:val="Balloon Text"/>
    <w:basedOn w:val="Normal"/>
    <w:link w:val="BalloonTextChar"/>
    <w:uiPriority w:val="99"/>
    <w:semiHidden/>
    <w:unhideWhenUsed/>
    <w:rsid w:val="00F50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A8"/>
    <w:rPr>
      <w:rFonts w:ascii="Segoe UI" w:hAnsi="Segoe UI" w:cs="Segoe UI"/>
      <w:sz w:val="18"/>
      <w:szCs w:val="18"/>
    </w:rPr>
  </w:style>
  <w:style w:type="paragraph" w:styleId="ListParagraph">
    <w:name w:val="List Paragraph"/>
    <w:basedOn w:val="Normal"/>
    <w:uiPriority w:val="34"/>
    <w:qFormat/>
    <w:rsid w:val="002B14A1"/>
    <w:pPr>
      <w:ind w:left="720"/>
      <w:contextualSpacing/>
    </w:pPr>
  </w:style>
  <w:style w:type="table" w:styleId="TableGrid">
    <w:name w:val="Table Grid"/>
    <w:basedOn w:val="TableNormal"/>
    <w:uiPriority w:val="39"/>
    <w:rsid w:val="002B1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55493">
      <w:bodyDiv w:val="1"/>
      <w:marLeft w:val="0"/>
      <w:marRight w:val="0"/>
      <w:marTop w:val="0"/>
      <w:marBottom w:val="0"/>
      <w:divBdr>
        <w:top w:val="none" w:sz="0" w:space="0" w:color="auto"/>
        <w:left w:val="none" w:sz="0" w:space="0" w:color="auto"/>
        <w:bottom w:val="none" w:sz="0" w:space="0" w:color="auto"/>
        <w:right w:val="none" w:sz="0" w:space="0" w:color="auto"/>
      </w:divBdr>
    </w:div>
    <w:div w:id="1836144599">
      <w:bodyDiv w:val="1"/>
      <w:marLeft w:val="0"/>
      <w:marRight w:val="0"/>
      <w:marTop w:val="0"/>
      <w:marBottom w:val="0"/>
      <w:divBdr>
        <w:top w:val="none" w:sz="0" w:space="0" w:color="auto"/>
        <w:left w:val="none" w:sz="0" w:space="0" w:color="auto"/>
        <w:bottom w:val="none" w:sz="0" w:space="0" w:color="auto"/>
        <w:right w:val="none" w:sz="0" w:space="0" w:color="auto"/>
      </w:divBdr>
    </w:div>
    <w:div w:id="19858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munityschools.org/" TargetMode="External"/><Relationship Id="rId12" Type="http://schemas.openxmlformats.org/officeDocument/2006/relationships/hyperlink" Target="http://iel.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communityschools.org" TargetMode="External"/><Relationship Id="rId9" Type="http://schemas.openxmlformats.org/officeDocument/2006/relationships/hyperlink" Target="http://www.iel.org" TargetMode="External"/><Relationship Id="rId10" Type="http://schemas.openxmlformats.org/officeDocument/2006/relationships/hyperlink" Target="http://www.bernco.gov/community-services/about-albuquerque-community-scho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7DCA-7B05-5945-BCA6-7C368805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Jacobson</dc:creator>
  <cp:keywords/>
  <dc:description/>
  <cp:lastModifiedBy>Joanna</cp:lastModifiedBy>
  <cp:revision>2</cp:revision>
  <cp:lastPrinted>2014-04-02T17:25:00Z</cp:lastPrinted>
  <dcterms:created xsi:type="dcterms:W3CDTF">2016-04-04T20:24:00Z</dcterms:created>
  <dcterms:modified xsi:type="dcterms:W3CDTF">2016-04-04T20:24:00Z</dcterms:modified>
</cp:coreProperties>
</file>