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55F7" w14:textId="77777777" w:rsidR="00AB73F1" w:rsidRPr="00E84AB1" w:rsidRDefault="00AB73F1" w:rsidP="00AB73F1">
      <w:pPr>
        <w:pStyle w:val="ListParagraph"/>
        <w:jc w:val="center"/>
        <w:rPr>
          <w:sz w:val="16"/>
          <w:szCs w:val="16"/>
          <w:lang w:val="es-MX"/>
        </w:rPr>
      </w:pPr>
    </w:p>
    <w:p w14:paraId="6316A34B" w14:textId="153822E0" w:rsidR="00961BD7" w:rsidRPr="00E84AB1" w:rsidRDefault="00357913" w:rsidP="00AB73F1">
      <w:pPr>
        <w:pStyle w:val="ListParagraph"/>
        <w:jc w:val="center"/>
        <w:rPr>
          <w:b/>
          <w:sz w:val="32"/>
          <w:szCs w:val="32"/>
          <w:u w:val="single"/>
          <w:lang w:val="es-MX"/>
        </w:rPr>
      </w:pPr>
      <w:r w:rsidRPr="00E84AB1">
        <w:rPr>
          <w:b/>
          <w:sz w:val="32"/>
          <w:szCs w:val="32"/>
          <w:u w:val="single"/>
          <w:lang w:val="es-MX"/>
        </w:rPr>
        <w:t xml:space="preserve">10 </w:t>
      </w:r>
      <w:r w:rsidR="00E84AB1" w:rsidRPr="00E84AB1">
        <w:rPr>
          <w:b/>
          <w:sz w:val="32"/>
          <w:szCs w:val="32"/>
          <w:u w:val="single"/>
          <w:lang w:val="es-MX"/>
        </w:rPr>
        <w:t>Consejos para</w:t>
      </w:r>
      <w:r w:rsidR="00E84AB1">
        <w:rPr>
          <w:b/>
          <w:sz w:val="32"/>
          <w:szCs w:val="32"/>
          <w:u w:val="single"/>
          <w:lang w:val="es-MX"/>
        </w:rPr>
        <w:t xml:space="preserve"> interrumpir comentarios racistas</w:t>
      </w:r>
      <w:r w:rsidR="00AB73F1" w:rsidRPr="00E84AB1">
        <w:rPr>
          <w:b/>
          <w:sz w:val="32"/>
          <w:szCs w:val="32"/>
          <w:u w:val="single"/>
          <w:lang w:val="es-MX"/>
        </w:rPr>
        <w:t xml:space="preserve"> </w:t>
      </w:r>
    </w:p>
    <w:p w14:paraId="768367C8" w14:textId="77777777" w:rsidR="002C354A" w:rsidRPr="00E84AB1" w:rsidRDefault="002C354A" w:rsidP="00AB73F1">
      <w:pPr>
        <w:pStyle w:val="ListParagraph"/>
        <w:jc w:val="center"/>
        <w:rPr>
          <w:b/>
          <w:u w:val="single"/>
          <w:lang w:val="es-MX"/>
        </w:rPr>
      </w:pPr>
    </w:p>
    <w:p w14:paraId="2A31674F" w14:textId="77777777" w:rsidR="00961BD7" w:rsidRPr="00E84AB1" w:rsidRDefault="00961BD7" w:rsidP="00961BD7">
      <w:pPr>
        <w:pStyle w:val="ListParagraph"/>
        <w:rPr>
          <w:sz w:val="16"/>
          <w:szCs w:val="16"/>
          <w:lang w:val="es-MX"/>
        </w:rPr>
      </w:pPr>
    </w:p>
    <w:p w14:paraId="4454FAB8" w14:textId="23E14E44" w:rsidR="002C354A" w:rsidRPr="00E84AB1" w:rsidRDefault="00E84AB1" w:rsidP="00961BD7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b/>
          <w:lang w:val="es-MX"/>
        </w:rPr>
        <w:t xml:space="preserve">Escucha </w:t>
      </w:r>
      <w:r>
        <w:rPr>
          <w:lang w:val="es-MX"/>
        </w:rPr>
        <w:t>de manera atenta antes de</w:t>
      </w:r>
      <w:r w:rsidR="002C6E41">
        <w:rPr>
          <w:lang w:val="es-MX"/>
        </w:rPr>
        <w:t xml:space="preserve"> formular una respuesta. Las personas pueden escucharte mejor después de ha</w:t>
      </w:r>
      <w:r w:rsidR="00215829">
        <w:rPr>
          <w:lang w:val="es-MX"/>
        </w:rPr>
        <w:t>berse desahogado de</w:t>
      </w:r>
      <w:r w:rsidR="002C6E41">
        <w:rPr>
          <w:lang w:val="es-MX"/>
        </w:rPr>
        <w:t xml:space="preserve"> lo que llevan dentro. </w:t>
      </w:r>
    </w:p>
    <w:p w14:paraId="0B234774" w14:textId="77777777" w:rsidR="002C354A" w:rsidRPr="00E84AB1" w:rsidRDefault="002C354A" w:rsidP="002C354A">
      <w:pPr>
        <w:pStyle w:val="ListParagraph"/>
        <w:ind w:left="1080"/>
        <w:rPr>
          <w:sz w:val="16"/>
          <w:szCs w:val="16"/>
          <w:lang w:val="es-MX"/>
        </w:rPr>
      </w:pPr>
    </w:p>
    <w:p w14:paraId="2F875C7C" w14:textId="044E3F85" w:rsidR="00961BD7" w:rsidRPr="00E84AB1" w:rsidRDefault="002C6E41" w:rsidP="007E5CAC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b/>
          <w:lang w:val="es-MX"/>
        </w:rPr>
        <w:t>S</w:t>
      </w:r>
      <w:r w:rsidR="00215829">
        <w:rPr>
          <w:b/>
          <w:lang w:val="es-MX"/>
        </w:rPr>
        <w:t>é</w:t>
      </w:r>
      <w:r>
        <w:rPr>
          <w:b/>
          <w:lang w:val="es-MX"/>
        </w:rPr>
        <w:t xml:space="preserve"> valiente: </w:t>
      </w:r>
      <w:r w:rsidR="00215829">
        <w:rPr>
          <w:lang w:val="es-MX"/>
        </w:rPr>
        <w:t>Hace falta valor para</w:t>
      </w:r>
      <w:r w:rsidR="00F90AF7">
        <w:rPr>
          <w:lang w:val="es-MX"/>
        </w:rPr>
        <w:t xml:space="preserve"> </w:t>
      </w:r>
      <w:r w:rsidR="00215829">
        <w:rPr>
          <w:lang w:val="es-MX"/>
        </w:rPr>
        <w:t>enfrentarse</w:t>
      </w:r>
      <w:r w:rsidR="00F90AF7">
        <w:rPr>
          <w:lang w:val="es-MX"/>
        </w:rPr>
        <w:t xml:space="preserve"> a algo que va en contra de tus principios. </w:t>
      </w:r>
    </w:p>
    <w:p w14:paraId="033552BF" w14:textId="77777777" w:rsidR="00AB73F1" w:rsidRPr="00E84AB1" w:rsidRDefault="00AB73F1" w:rsidP="00AB73F1">
      <w:pPr>
        <w:rPr>
          <w:b/>
          <w:sz w:val="16"/>
          <w:szCs w:val="16"/>
          <w:lang w:val="es-MX"/>
        </w:rPr>
      </w:pPr>
    </w:p>
    <w:p w14:paraId="2FB41512" w14:textId="7D91BFB5" w:rsidR="00AB73F1" w:rsidRPr="00E84AB1" w:rsidRDefault="00F90AF7" w:rsidP="00AB73F1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b/>
          <w:lang w:val="es-MX"/>
        </w:rPr>
        <w:t xml:space="preserve">Respira profundo y mantente calmado/a.  </w:t>
      </w:r>
      <w:r w:rsidR="00694309">
        <w:rPr>
          <w:rFonts w:eastAsia="Times New Roman" w:cs="Times New Roman"/>
          <w:color w:val="000000" w:themeColor="text1"/>
          <w:shd w:val="clear" w:color="auto" w:fill="FFFFFF"/>
          <w:lang w:val="es-MX"/>
        </w:rPr>
        <w:t>Todos hemos</w:t>
      </w:r>
      <w:r>
        <w:rPr>
          <w:rFonts w:eastAsia="Times New Roman" w:cs="Times New Roman"/>
          <w:color w:val="000000" w:themeColor="text1"/>
          <w:shd w:val="clear" w:color="auto" w:fill="FFFFFF"/>
          <w:lang w:val="es-MX"/>
        </w:rPr>
        <w:t xml:space="preserve"> tenido momentos en que </w:t>
      </w:r>
      <w:r w:rsidR="00694309">
        <w:rPr>
          <w:rFonts w:eastAsia="Times New Roman" w:cs="Times New Roman"/>
          <w:color w:val="000000" w:themeColor="text1"/>
          <w:shd w:val="clear" w:color="auto" w:fill="FFFFFF"/>
          <w:lang w:val="es-MX"/>
        </w:rPr>
        <w:t xml:space="preserve">nos </w:t>
      </w:r>
      <w:r>
        <w:rPr>
          <w:rFonts w:eastAsia="Times New Roman" w:cs="Times New Roman"/>
          <w:color w:val="000000" w:themeColor="text1"/>
          <w:shd w:val="clear" w:color="auto" w:fill="FFFFFF"/>
          <w:lang w:val="es-MX"/>
        </w:rPr>
        <w:t>enoja</w:t>
      </w:r>
      <w:r w:rsidR="00694309">
        <w:rPr>
          <w:rFonts w:eastAsia="Times New Roman" w:cs="Times New Roman"/>
          <w:color w:val="000000" w:themeColor="text1"/>
          <w:shd w:val="clear" w:color="auto" w:fill="FFFFFF"/>
          <w:lang w:val="es-MX"/>
        </w:rPr>
        <w:t>mos</w:t>
      </w:r>
      <w:r>
        <w:rPr>
          <w:rFonts w:eastAsia="Times New Roman" w:cs="Times New Roman"/>
          <w:color w:val="000000" w:themeColor="text1"/>
          <w:shd w:val="clear" w:color="auto" w:fill="FFFFFF"/>
          <w:lang w:val="es-MX"/>
        </w:rPr>
        <w:t xml:space="preserve"> tanto que </w:t>
      </w:r>
      <w:r w:rsidR="00694309">
        <w:rPr>
          <w:rFonts w:eastAsia="Times New Roman" w:cs="Times New Roman"/>
          <w:color w:val="000000" w:themeColor="text1"/>
          <w:shd w:val="clear" w:color="auto" w:fill="FFFFFF"/>
          <w:lang w:val="es-MX"/>
        </w:rPr>
        <w:t>queremos</w:t>
      </w:r>
      <w:r>
        <w:rPr>
          <w:rFonts w:eastAsia="Times New Roman" w:cs="Times New Roman"/>
          <w:color w:val="000000" w:themeColor="text1"/>
          <w:shd w:val="clear" w:color="auto" w:fill="FFFFFF"/>
          <w:lang w:val="es-MX"/>
        </w:rPr>
        <w:t xml:space="preserve"> tirar cualquier cosa de un lado del cuarto al otro. </w:t>
      </w:r>
      <w:r w:rsidR="00E3652A">
        <w:rPr>
          <w:rFonts w:eastAsia="Times New Roman" w:cs="Times New Roman"/>
          <w:color w:val="000000" w:themeColor="text1"/>
          <w:shd w:val="clear" w:color="auto" w:fill="FFFFFF"/>
          <w:lang w:val="es-MX"/>
        </w:rPr>
        <w:t>Quizás</w:t>
      </w:r>
      <w:r>
        <w:rPr>
          <w:rFonts w:eastAsia="Times New Roman" w:cs="Times New Roman"/>
          <w:color w:val="000000" w:themeColor="text1"/>
          <w:shd w:val="clear" w:color="auto" w:fill="FFFFFF"/>
          <w:lang w:val="es-MX"/>
        </w:rPr>
        <w:t xml:space="preserve"> algunos de nosotros hasta lo hemos hecho. Hay una diferencia entre debatir y pelear, y si expresas tus puntos con tranquilidad y raciocinio, la conversación tendrá mejores resultados.</w:t>
      </w:r>
      <w:r w:rsidR="002C354A" w:rsidRPr="00E84AB1">
        <w:rPr>
          <w:rStyle w:val="FootnoteReference"/>
          <w:b/>
          <w:lang w:val="es-MX"/>
        </w:rPr>
        <w:footnoteReference w:id="1"/>
      </w:r>
      <w:r w:rsidR="00AB73F1" w:rsidRPr="00E84AB1">
        <w:rPr>
          <w:rFonts w:eastAsia="Times New Roman" w:cs="Times New Roman"/>
          <w:color w:val="000000" w:themeColor="text1"/>
          <w:shd w:val="clear" w:color="auto" w:fill="FFFFFF"/>
          <w:lang w:val="es-MX"/>
        </w:rPr>
        <w:t xml:space="preserve"> </w:t>
      </w:r>
    </w:p>
    <w:p w14:paraId="311F38AB" w14:textId="77777777" w:rsidR="007E5CAC" w:rsidRPr="00E84AB1" w:rsidRDefault="007E5CAC" w:rsidP="007E5CAC">
      <w:pPr>
        <w:rPr>
          <w:sz w:val="16"/>
          <w:szCs w:val="16"/>
          <w:lang w:val="es-MX"/>
        </w:rPr>
      </w:pPr>
    </w:p>
    <w:p w14:paraId="0F5EA060" w14:textId="731525FA" w:rsidR="007E5CAC" w:rsidRPr="00E84AB1" w:rsidRDefault="00F90AF7" w:rsidP="007E5CAC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b/>
          <w:lang w:val="es-MX"/>
        </w:rPr>
        <w:t>Utiliza filtros</w:t>
      </w:r>
      <w:r w:rsidR="007E5CAC" w:rsidRPr="00E84AB1">
        <w:rPr>
          <w:b/>
          <w:lang w:val="es-MX"/>
        </w:rPr>
        <w:t>:</w:t>
      </w:r>
      <w:r>
        <w:rPr>
          <w:lang w:val="es-MX"/>
        </w:rPr>
        <w:t xml:space="preserve"> Como nos han dicho nuestras madres y abuelas, no es lo </w:t>
      </w:r>
      <w:r w:rsidRPr="00F90AF7">
        <w:rPr>
          <w:i/>
          <w:lang w:val="es-MX"/>
        </w:rPr>
        <w:t>que</w:t>
      </w:r>
      <w:r>
        <w:rPr>
          <w:lang w:val="es-MX"/>
        </w:rPr>
        <w:t xml:space="preserve"> dices sino </w:t>
      </w:r>
      <w:r w:rsidRPr="00F90AF7">
        <w:rPr>
          <w:i/>
          <w:lang w:val="es-MX"/>
        </w:rPr>
        <w:t>c</w:t>
      </w:r>
      <w:r w:rsidR="00215829">
        <w:rPr>
          <w:i/>
          <w:lang w:val="es-MX"/>
        </w:rPr>
        <w:t>ó</w:t>
      </w:r>
      <w:r w:rsidRPr="00F90AF7">
        <w:rPr>
          <w:i/>
          <w:lang w:val="es-MX"/>
        </w:rPr>
        <w:t>mo</w:t>
      </w:r>
      <w:r>
        <w:rPr>
          <w:lang w:val="es-MX"/>
        </w:rPr>
        <w:t xml:space="preserve"> lo dices. Cuando alguien dice algo que nos ofende, nos dejamos llevar por las emociones y no ponemos atención a las palabras que usamos ni al volumen de nuestras voces. Pero lo tenemos que hacer; nadie va a escuchar lo que tengas que decir y tomarte en serio si estas gritando o usando palabras ofensivas. </w:t>
      </w:r>
    </w:p>
    <w:p w14:paraId="2A992969" w14:textId="77777777" w:rsidR="00961BD7" w:rsidRPr="00E84AB1" w:rsidRDefault="00961BD7" w:rsidP="00961BD7">
      <w:pPr>
        <w:rPr>
          <w:rFonts w:eastAsia="Times New Roman" w:cs="Times New Roman"/>
          <w:sz w:val="16"/>
          <w:szCs w:val="16"/>
          <w:lang w:val="es-MX"/>
        </w:rPr>
      </w:pPr>
    </w:p>
    <w:p w14:paraId="50D671C4" w14:textId="6A7AB51C" w:rsidR="002C354A" w:rsidRPr="00E84AB1" w:rsidRDefault="00F90AF7" w:rsidP="00961BD7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b/>
          <w:lang w:val="es-MX"/>
        </w:rPr>
        <w:t>Haz preguntas</w:t>
      </w:r>
      <w:r>
        <w:rPr>
          <w:lang w:val="es-MX"/>
        </w:rPr>
        <w:t>: Trata d</w:t>
      </w:r>
      <w:r w:rsidR="00EB23DE">
        <w:rPr>
          <w:lang w:val="es-MX"/>
        </w:rPr>
        <w:t>e extraer las inconsistencias e irracionalidades en su opinión hac</w:t>
      </w:r>
      <w:r w:rsidR="00215829">
        <w:rPr>
          <w:lang w:val="es-MX"/>
        </w:rPr>
        <w:t>iendo</w:t>
      </w:r>
      <w:r w:rsidR="00EB23DE">
        <w:rPr>
          <w:lang w:val="es-MX"/>
        </w:rPr>
        <w:t xml:space="preserve"> preguntas bien </w:t>
      </w:r>
      <w:r w:rsidR="00215829">
        <w:rPr>
          <w:lang w:val="es-MX"/>
        </w:rPr>
        <w:t>pensadas que intentan llegar a</w:t>
      </w:r>
      <w:r w:rsidR="00EB23DE">
        <w:rPr>
          <w:lang w:val="es-MX"/>
        </w:rPr>
        <w:t>l</w:t>
      </w:r>
      <w:r w:rsidR="00215829">
        <w:rPr>
          <w:lang w:val="es-MX"/>
        </w:rPr>
        <w:t xml:space="preserve"> fondo de la situación</w:t>
      </w:r>
      <w:r w:rsidR="00694309">
        <w:rPr>
          <w:lang w:val="es-MX"/>
        </w:rPr>
        <w:t xml:space="preserve">. </w:t>
      </w:r>
      <w:r w:rsidR="00EB23DE">
        <w:rPr>
          <w:lang w:val="es-MX"/>
        </w:rPr>
        <w:t xml:space="preserve"> </w:t>
      </w:r>
    </w:p>
    <w:p w14:paraId="0062BAD0" w14:textId="77777777" w:rsidR="00961BD7" w:rsidRPr="00E84AB1" w:rsidRDefault="00961BD7" w:rsidP="00ED651A">
      <w:pPr>
        <w:rPr>
          <w:sz w:val="16"/>
          <w:szCs w:val="16"/>
          <w:lang w:val="es-MX"/>
        </w:rPr>
      </w:pPr>
    </w:p>
    <w:p w14:paraId="66A577DB" w14:textId="36E867C7" w:rsidR="00961BD7" w:rsidRPr="00E84AB1" w:rsidRDefault="00215829" w:rsidP="00961BD7">
      <w:pPr>
        <w:pStyle w:val="ListParagraph"/>
        <w:numPr>
          <w:ilvl w:val="0"/>
          <w:numId w:val="3"/>
        </w:numPr>
        <w:rPr>
          <w:rFonts w:ascii="Cambria" w:hAnsi="Cambria"/>
          <w:lang w:val="es-MX"/>
        </w:rPr>
      </w:pPr>
      <w:r>
        <w:rPr>
          <w:b/>
          <w:lang w:val="es-MX"/>
        </w:rPr>
        <w:t>Separa el pecado del pecador:</w:t>
      </w:r>
      <w:r w:rsidR="00961BD7" w:rsidRPr="00E84AB1">
        <w:rPr>
          <w:b/>
          <w:lang w:val="es-MX"/>
        </w:rPr>
        <w:t xml:space="preserve"> </w:t>
      </w:r>
      <w:r w:rsidR="00EB23DE">
        <w:rPr>
          <w:lang w:val="es-MX"/>
        </w:rPr>
        <w:t>El  hecho que un amigo o familiar diga algo ofensivo o guarde opiniones ofensivas normalmente no cambia el amor que sentimos por ellos. Evita tacharlo, como de “racista”</w:t>
      </w:r>
      <w:r w:rsidR="00B4012A" w:rsidRPr="00E84AB1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 xml:space="preserve"> </w:t>
      </w:r>
      <w:r w:rsidR="00EB23DE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>–</w:t>
      </w:r>
      <w:r w:rsidR="00B4012A" w:rsidRPr="00E84AB1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 xml:space="preserve"> </w:t>
      </w:r>
      <w:r w:rsidR="00EB23DE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 xml:space="preserve">las personas se enojan </w:t>
      </w:r>
      <w:r w:rsidR="00E3652A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>más</w:t>
      </w:r>
      <w:r w:rsidR="00EB23DE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 xml:space="preserve"> cuando se les </w:t>
      </w:r>
      <w:r w:rsidR="00EB23DE" w:rsidRPr="00EB23DE">
        <w:rPr>
          <w:rStyle w:val="Strong"/>
          <w:rFonts w:ascii="Cambria" w:eastAsia="Times New Roman" w:hAnsi="Cambria" w:cs="Times New Roman"/>
          <w:b w:val="0"/>
          <w:i/>
          <w:bdr w:val="none" w:sz="0" w:space="0" w:color="auto" w:frame="1"/>
          <w:lang w:val="es-MX"/>
        </w:rPr>
        <w:t>llama</w:t>
      </w:r>
      <w:r w:rsidR="00EB23DE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 xml:space="preserve"> racista que por el hecho de que sus acciones </w:t>
      </w:r>
      <w:r w:rsidR="00EB23DE" w:rsidRPr="00EB23DE">
        <w:rPr>
          <w:rStyle w:val="Strong"/>
          <w:rFonts w:ascii="Cambria" w:eastAsia="Times New Roman" w:hAnsi="Cambria" w:cs="Times New Roman"/>
          <w:b w:val="0"/>
          <w:i/>
          <w:bdr w:val="none" w:sz="0" w:space="0" w:color="auto" w:frame="1"/>
          <w:lang w:val="es-MX"/>
        </w:rPr>
        <w:t>fueran</w:t>
      </w:r>
      <w:r w:rsidR="00EB23DE">
        <w:rPr>
          <w:rStyle w:val="Strong"/>
          <w:rFonts w:ascii="Cambria" w:eastAsia="Times New Roman" w:hAnsi="Cambria" w:cs="Times New Roman"/>
          <w:b w:val="0"/>
          <w:bdr w:val="none" w:sz="0" w:space="0" w:color="auto" w:frame="1"/>
          <w:lang w:val="es-MX"/>
        </w:rPr>
        <w:t xml:space="preserve"> racistas.</w:t>
      </w:r>
      <w:r w:rsidR="002C354A" w:rsidRPr="00E84AB1">
        <w:rPr>
          <w:rStyle w:val="FootnoteReference"/>
          <w:rFonts w:ascii="Cambria" w:hAnsi="Cambria"/>
          <w:lang w:val="es-MX"/>
        </w:rPr>
        <w:t xml:space="preserve"> </w:t>
      </w:r>
      <w:r w:rsidR="002C354A" w:rsidRPr="00E84AB1">
        <w:rPr>
          <w:rStyle w:val="FootnoteReference"/>
          <w:rFonts w:ascii="Cambria" w:hAnsi="Cambria"/>
          <w:lang w:val="es-MX"/>
        </w:rPr>
        <w:footnoteReference w:id="2"/>
      </w:r>
    </w:p>
    <w:p w14:paraId="74F3F289" w14:textId="77777777" w:rsidR="00961BD7" w:rsidRPr="00E84AB1" w:rsidRDefault="00961BD7" w:rsidP="00961BD7">
      <w:pPr>
        <w:ind w:left="720"/>
        <w:rPr>
          <w:rFonts w:eastAsia="Times New Roman" w:cs="Times New Roman"/>
          <w:sz w:val="16"/>
          <w:szCs w:val="16"/>
          <w:lang w:val="es-MX"/>
        </w:rPr>
      </w:pPr>
    </w:p>
    <w:p w14:paraId="4DAC6229" w14:textId="712E2FB4" w:rsidR="00961BD7" w:rsidRPr="00E84AB1" w:rsidRDefault="00EB23DE" w:rsidP="00961BD7">
      <w:pPr>
        <w:pStyle w:val="ListParagraph"/>
        <w:numPr>
          <w:ilvl w:val="0"/>
          <w:numId w:val="3"/>
        </w:numPr>
        <w:rPr>
          <w:rFonts w:eastAsia="Times New Roman" w:cs="Times New Roman"/>
          <w:lang w:val="es-MX"/>
        </w:rPr>
      </w:pPr>
      <w:r>
        <w:rPr>
          <w:b/>
          <w:lang w:val="es-MX"/>
        </w:rPr>
        <w:t>Haz declaraciones con “Yo”</w:t>
      </w:r>
      <w:r w:rsidR="00961BD7" w:rsidRPr="00E84AB1">
        <w:rPr>
          <w:b/>
          <w:lang w:val="es-MX"/>
        </w:rPr>
        <w:t xml:space="preserve">: </w:t>
      </w:r>
      <w:r>
        <w:rPr>
          <w:lang w:val="es-MX"/>
        </w:rPr>
        <w:t xml:space="preserve">En lugar de expresar una opinión general, deja que la persona sepa </w:t>
      </w:r>
      <w:r w:rsidR="00694309">
        <w:rPr>
          <w:lang w:val="es-MX"/>
        </w:rPr>
        <w:t xml:space="preserve">cómo </w:t>
      </w:r>
      <w:r>
        <w:rPr>
          <w:lang w:val="es-MX"/>
        </w:rPr>
        <w:t xml:space="preserve">te hizo sentir personalmente el comentario o el chiste.  Comparte tus experiencias y emociones personales, y refiérete a los valores en común que sabes que ambos comparten. </w:t>
      </w:r>
    </w:p>
    <w:p w14:paraId="693EAA6A" w14:textId="77777777" w:rsidR="00961BD7" w:rsidRPr="00E84AB1" w:rsidRDefault="00961BD7" w:rsidP="00961BD7">
      <w:pPr>
        <w:rPr>
          <w:sz w:val="16"/>
          <w:szCs w:val="16"/>
          <w:lang w:val="es-MX"/>
        </w:rPr>
      </w:pPr>
    </w:p>
    <w:p w14:paraId="241C9773" w14:textId="0CFB57FC" w:rsidR="00961BD7" w:rsidRPr="00E84AB1" w:rsidRDefault="00E3652A" w:rsidP="00961BD7">
      <w:pPr>
        <w:pStyle w:val="ListParagraph"/>
        <w:numPr>
          <w:ilvl w:val="0"/>
          <w:numId w:val="3"/>
        </w:numPr>
        <w:rPr>
          <w:lang w:val="es-MX"/>
        </w:rPr>
      </w:pPr>
      <w:r w:rsidRPr="00E84AB1">
        <w:rPr>
          <w:b/>
          <w:lang w:val="es-MX"/>
        </w:rPr>
        <w:t>Exprés</w:t>
      </w:r>
      <w:r>
        <w:rPr>
          <w:b/>
          <w:lang w:val="es-MX"/>
        </w:rPr>
        <w:t>ate</w:t>
      </w:r>
      <w:r w:rsidR="00EB23DE">
        <w:rPr>
          <w:b/>
          <w:lang w:val="es-MX"/>
        </w:rPr>
        <w:t xml:space="preserve"> y déjalo ir</w:t>
      </w:r>
      <w:r w:rsidR="00EB23DE">
        <w:rPr>
          <w:lang w:val="es-MX"/>
        </w:rPr>
        <w:t xml:space="preserve">: Todos queremos demostrar las razones por las cuales estamos en lo correcto y </w:t>
      </w:r>
      <w:r w:rsidR="00215829">
        <w:rPr>
          <w:lang w:val="es-MX"/>
        </w:rPr>
        <w:t xml:space="preserve">que </w:t>
      </w:r>
      <w:r w:rsidR="00EB23DE">
        <w:rPr>
          <w:lang w:val="es-MX"/>
        </w:rPr>
        <w:t xml:space="preserve">la otra persona </w:t>
      </w:r>
      <w:r w:rsidR="00215829">
        <w:rPr>
          <w:lang w:val="es-MX"/>
        </w:rPr>
        <w:t>se equivoca</w:t>
      </w:r>
      <w:r w:rsidR="00EB23DE">
        <w:rPr>
          <w:lang w:val="es-MX"/>
        </w:rPr>
        <w:t xml:space="preserve">. En estas situaciones puede ser también importante estar dispuesto a expresar </w:t>
      </w:r>
      <w:r>
        <w:rPr>
          <w:lang w:val="es-MX"/>
        </w:rPr>
        <w:t>cómo</w:t>
      </w:r>
      <w:r w:rsidR="00EB23DE">
        <w:rPr>
          <w:lang w:val="es-MX"/>
        </w:rPr>
        <w:t xml:space="preserve"> te sientes y luego dejar</w:t>
      </w:r>
      <w:r w:rsidR="00215829">
        <w:rPr>
          <w:lang w:val="es-MX"/>
        </w:rPr>
        <w:t>lo</w:t>
      </w:r>
      <w:r w:rsidR="00EB23DE">
        <w:rPr>
          <w:lang w:val="es-MX"/>
        </w:rPr>
        <w:t xml:space="preserve"> o cambiar el tema. No es siempre posible cambiar los corazones y las mentes con una sola conversación pero es igual de importante expresar </w:t>
      </w:r>
      <w:r>
        <w:rPr>
          <w:lang w:val="es-MX"/>
        </w:rPr>
        <w:t>cómo</w:t>
      </w:r>
      <w:r w:rsidR="00EB23DE">
        <w:rPr>
          <w:lang w:val="es-MX"/>
        </w:rPr>
        <w:t xml:space="preserve"> te sientes y retar la intolerancia. </w:t>
      </w:r>
    </w:p>
    <w:p w14:paraId="3233FAEA" w14:textId="77777777" w:rsidR="00B804DA" w:rsidRPr="00E84AB1" w:rsidRDefault="00B804DA" w:rsidP="00B804DA">
      <w:pPr>
        <w:rPr>
          <w:sz w:val="16"/>
          <w:szCs w:val="16"/>
          <w:lang w:val="es-MX"/>
        </w:rPr>
      </w:pPr>
    </w:p>
    <w:p w14:paraId="0753329C" w14:textId="250691B0" w:rsidR="003869EA" w:rsidRPr="00E84AB1" w:rsidRDefault="00ED651A" w:rsidP="00357913">
      <w:pPr>
        <w:pStyle w:val="ListParagraph"/>
        <w:numPr>
          <w:ilvl w:val="0"/>
          <w:numId w:val="3"/>
        </w:numPr>
        <w:rPr>
          <w:b/>
          <w:lang w:val="es-MX"/>
        </w:rPr>
      </w:pPr>
      <w:r w:rsidRPr="00E84AB1">
        <w:rPr>
          <w:b/>
          <w:lang w:val="es-MX"/>
        </w:rPr>
        <w:t>Refle</w:t>
      </w:r>
      <w:r w:rsidR="00EB23DE">
        <w:rPr>
          <w:b/>
          <w:lang w:val="es-MX"/>
        </w:rPr>
        <w:t>xiona</w:t>
      </w:r>
      <w:r w:rsidRPr="00E84AB1">
        <w:rPr>
          <w:b/>
          <w:lang w:val="es-MX"/>
        </w:rPr>
        <w:t xml:space="preserve">: </w:t>
      </w:r>
      <w:r w:rsidR="00EB23DE">
        <w:rPr>
          <w:lang w:val="es-MX"/>
        </w:rPr>
        <w:t xml:space="preserve">Es importante tomar tiempo y pensar en la </w:t>
      </w:r>
      <w:r w:rsidR="00E3652A">
        <w:rPr>
          <w:lang w:val="es-MX"/>
        </w:rPr>
        <w:t>interacción</w:t>
      </w:r>
      <w:r w:rsidR="00EB23DE">
        <w:rPr>
          <w:lang w:val="es-MX"/>
        </w:rPr>
        <w:t xml:space="preserve"> cuando </w:t>
      </w:r>
      <w:r w:rsidR="00E3652A">
        <w:rPr>
          <w:lang w:val="es-MX"/>
        </w:rPr>
        <w:t>estés</w:t>
      </w:r>
      <w:r w:rsidR="00EB23DE">
        <w:rPr>
          <w:lang w:val="es-MX"/>
        </w:rPr>
        <w:t xml:space="preserve"> solo</w:t>
      </w:r>
      <w:r w:rsidR="00694309">
        <w:rPr>
          <w:lang w:val="es-MX"/>
        </w:rPr>
        <w:t>/a</w:t>
      </w:r>
      <w:r w:rsidR="00EB23DE">
        <w:rPr>
          <w:lang w:val="es-MX"/>
        </w:rPr>
        <w:t xml:space="preserve"> o con aliados qu</w:t>
      </w:r>
      <w:r w:rsidR="00215829">
        <w:rPr>
          <w:lang w:val="es-MX"/>
        </w:rPr>
        <w:t>e</w:t>
      </w:r>
      <w:r w:rsidR="00EB23DE">
        <w:rPr>
          <w:lang w:val="es-MX"/>
        </w:rPr>
        <w:t xml:space="preserve"> se sientan de la misma manera. Evaluar la situación, tu respuesta y el impacto de tu respuesta es crucial para formar los próximos pasos. </w:t>
      </w:r>
    </w:p>
    <w:p w14:paraId="2F75E993" w14:textId="77777777" w:rsidR="00824261" w:rsidRPr="00E84AB1" w:rsidRDefault="00824261" w:rsidP="00824261">
      <w:pPr>
        <w:rPr>
          <w:b/>
          <w:lang w:val="es-MX"/>
        </w:rPr>
      </w:pPr>
    </w:p>
    <w:p w14:paraId="457187DC" w14:textId="080FD5EC" w:rsidR="00824261" w:rsidRPr="00E84AB1" w:rsidRDefault="00EB23DE" w:rsidP="00357913">
      <w:pPr>
        <w:pStyle w:val="ListParagraph"/>
        <w:numPr>
          <w:ilvl w:val="0"/>
          <w:numId w:val="3"/>
        </w:numPr>
        <w:rPr>
          <w:b/>
          <w:lang w:val="es-MX"/>
        </w:rPr>
      </w:pPr>
      <w:r w:rsidRPr="00E3652A">
        <w:rPr>
          <w:b/>
          <w:lang w:val="es-MX"/>
        </w:rPr>
        <w:t>No te rindas</w:t>
      </w:r>
      <w:r w:rsidR="00824261" w:rsidRPr="00E3652A">
        <w:rPr>
          <w:b/>
          <w:lang w:val="es-MX"/>
        </w:rPr>
        <w:t>:</w:t>
      </w:r>
      <w:r w:rsidRPr="00E3652A">
        <w:rPr>
          <w:lang w:val="es-MX"/>
        </w:rPr>
        <w:t xml:space="preserve"> </w:t>
      </w:r>
      <w:r w:rsidR="00E3652A" w:rsidRPr="00E3652A">
        <w:rPr>
          <w:lang w:val="es-MX"/>
        </w:rPr>
        <w:t>Estar dispuesto</w:t>
      </w:r>
      <w:r w:rsidR="00215829">
        <w:rPr>
          <w:lang w:val="es-MX"/>
        </w:rPr>
        <w:t>/a</w:t>
      </w:r>
      <w:bookmarkStart w:id="0" w:name="_GoBack"/>
      <w:bookmarkEnd w:id="0"/>
      <w:r w:rsidR="00E3652A" w:rsidRPr="00E3652A">
        <w:rPr>
          <w:lang w:val="es-MX"/>
        </w:rPr>
        <w:t xml:space="preserve"> a confrontar, a incomodar y expresarte es una parte crucial de acabar con el racismo. No te desalientes si no consigues inmediatamente la respuesta que </w:t>
      </w:r>
      <w:r w:rsidR="00E3652A" w:rsidRPr="00E3652A">
        <w:rPr>
          <w:lang w:val="es-MX"/>
        </w:rPr>
        <w:lastRenderedPageBreak/>
        <w:t xml:space="preserve">deseas. Comprométete a la lucha </w:t>
      </w:r>
      <w:r w:rsidR="00E3652A">
        <w:rPr>
          <w:lang w:val="es-MX"/>
        </w:rPr>
        <w:t>de</w:t>
      </w:r>
      <w:r w:rsidR="00E3652A" w:rsidRPr="00E3652A">
        <w:rPr>
          <w:lang w:val="es-MX"/>
        </w:rPr>
        <w:t xml:space="preserve"> largo plazo y entiend</w:t>
      </w:r>
      <w:r w:rsidR="00E3652A">
        <w:rPr>
          <w:lang w:val="es-MX"/>
        </w:rPr>
        <w:t>e</w:t>
      </w:r>
      <w:r w:rsidR="00E3652A" w:rsidRPr="00E3652A">
        <w:rPr>
          <w:lang w:val="es-MX"/>
        </w:rPr>
        <w:t xml:space="preserve"> que tus palabras </w:t>
      </w:r>
      <w:r w:rsidR="00E3652A">
        <w:rPr>
          <w:lang w:val="es-MX"/>
        </w:rPr>
        <w:t>sí</w:t>
      </w:r>
      <w:r w:rsidR="00E3652A" w:rsidRPr="00E3652A">
        <w:rPr>
          <w:lang w:val="es-MX"/>
        </w:rPr>
        <w:t xml:space="preserve"> impact</w:t>
      </w:r>
      <w:r w:rsidR="00E3652A">
        <w:rPr>
          <w:lang w:val="es-MX"/>
        </w:rPr>
        <w:t>an</w:t>
      </w:r>
      <w:r w:rsidR="00E3652A" w:rsidRPr="00E3652A">
        <w:rPr>
          <w:lang w:val="es-MX"/>
        </w:rPr>
        <w:t xml:space="preserve">, tanto </w:t>
      </w:r>
      <w:r w:rsidR="00E3652A">
        <w:rPr>
          <w:lang w:val="es-MX"/>
        </w:rPr>
        <w:t>a</w:t>
      </w:r>
      <w:r w:rsidR="00E3652A" w:rsidRPr="00E3652A">
        <w:rPr>
          <w:lang w:val="es-MX"/>
        </w:rPr>
        <w:t xml:space="preserve"> la person</w:t>
      </w:r>
      <w:r w:rsidR="00E3652A">
        <w:rPr>
          <w:lang w:val="es-MX"/>
        </w:rPr>
        <w:t>a que hace el comentario de racismo</w:t>
      </w:r>
      <w:r w:rsidR="00E3652A" w:rsidRPr="00E3652A">
        <w:rPr>
          <w:lang w:val="es-MX"/>
        </w:rPr>
        <w:t xml:space="preserve"> como </w:t>
      </w:r>
      <w:r w:rsidR="00E3652A">
        <w:rPr>
          <w:lang w:val="es-MX"/>
        </w:rPr>
        <w:t>a</w:t>
      </w:r>
      <w:r w:rsidR="00E3652A" w:rsidRPr="00E3652A">
        <w:rPr>
          <w:lang w:val="es-MX"/>
        </w:rPr>
        <w:t xml:space="preserve"> aquellas personas que están siendo testigos de tu interrupción. </w:t>
      </w:r>
    </w:p>
    <w:sectPr w:rsidR="00824261" w:rsidRPr="00E84AB1" w:rsidSect="00961BD7">
      <w:headerReference w:type="even" r:id="rId8"/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1FD5" w14:textId="77777777" w:rsidR="0008352E" w:rsidRDefault="0008352E" w:rsidP="00961BD7">
      <w:r>
        <w:separator/>
      </w:r>
    </w:p>
  </w:endnote>
  <w:endnote w:type="continuationSeparator" w:id="0">
    <w:p w14:paraId="69A7BE9A" w14:textId="77777777" w:rsidR="0008352E" w:rsidRDefault="0008352E" w:rsidP="009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D710" w14:textId="77777777" w:rsidR="0008352E" w:rsidRDefault="0008352E" w:rsidP="00961BD7">
      <w:r>
        <w:separator/>
      </w:r>
    </w:p>
  </w:footnote>
  <w:footnote w:type="continuationSeparator" w:id="0">
    <w:p w14:paraId="163E9D14" w14:textId="77777777" w:rsidR="0008352E" w:rsidRDefault="0008352E" w:rsidP="00961BD7">
      <w:r>
        <w:continuationSeparator/>
      </w:r>
    </w:p>
  </w:footnote>
  <w:footnote w:id="1">
    <w:p w14:paraId="659DFE68" w14:textId="12E30F3C" w:rsidR="0003640C" w:rsidRPr="003869EA" w:rsidRDefault="0003640C" w:rsidP="002C354A">
      <w:pPr>
        <w:pStyle w:val="FootnoteText"/>
        <w:rPr>
          <w:sz w:val="16"/>
          <w:szCs w:val="16"/>
        </w:rPr>
      </w:pPr>
      <w:r w:rsidRPr="003869EA">
        <w:rPr>
          <w:rStyle w:val="FootnoteReference"/>
          <w:sz w:val="16"/>
          <w:szCs w:val="16"/>
        </w:rPr>
        <w:footnoteRef/>
      </w:r>
      <w:r w:rsidRPr="003869EA">
        <w:rPr>
          <w:sz w:val="16"/>
          <w:szCs w:val="16"/>
        </w:rPr>
        <w:t xml:space="preserve"> </w:t>
      </w:r>
      <w:hyperlink r:id="rId1" w:history="1">
        <w:r>
          <w:rPr>
            <w:rStyle w:val="Hyperlink"/>
            <w:sz w:val="16"/>
            <w:szCs w:val="16"/>
          </w:rPr>
          <w:t>http://www.</w:t>
        </w:r>
        <w:r w:rsidRPr="003869EA">
          <w:rPr>
            <w:rStyle w:val="Hyperlink"/>
            <w:sz w:val="16"/>
            <w:szCs w:val="16"/>
          </w:rPr>
          <w:t>ailydot.com/opinion/racist-family-members-ferguson-thanksgiving/</w:t>
        </w:r>
      </w:hyperlink>
    </w:p>
  </w:footnote>
  <w:footnote w:id="2">
    <w:p w14:paraId="7935D90F" w14:textId="77777777" w:rsidR="0003640C" w:rsidRPr="003869EA" w:rsidRDefault="0003640C" w:rsidP="002C354A">
      <w:pPr>
        <w:rPr>
          <w:rFonts w:eastAsia="Times New Roman" w:cs="Times New Roman"/>
          <w:sz w:val="16"/>
          <w:szCs w:val="16"/>
        </w:rPr>
      </w:pPr>
      <w:r w:rsidRPr="003869EA">
        <w:rPr>
          <w:rStyle w:val="FootnoteReference"/>
          <w:sz w:val="16"/>
          <w:szCs w:val="16"/>
        </w:rPr>
        <w:footnoteRef/>
      </w:r>
      <w:r w:rsidRPr="003869EA">
        <w:rPr>
          <w:sz w:val="16"/>
          <w:szCs w:val="16"/>
        </w:rPr>
        <w:t xml:space="preserve"> </w:t>
      </w:r>
      <w:hyperlink r:id="rId2" w:anchor="ixzz3tNf5lcH9" w:history="1">
        <w:r w:rsidRPr="003869EA">
          <w:rPr>
            <w:rStyle w:val="Hyperlink"/>
            <w:rFonts w:eastAsia="Times New Roman" w:cs="Arial"/>
            <w:color w:val="003399"/>
            <w:sz w:val="16"/>
            <w:szCs w:val="16"/>
            <w:bdr w:val="none" w:sz="0" w:space="0" w:color="auto" w:frame="1"/>
          </w:rPr>
          <w:t>http://www.creativespirits.info/aboriginalculture/people/how-to-deal-with-racist-people#ixzz3tNf5lcH9</w:t>
        </w:r>
      </w:hyperlink>
    </w:p>
    <w:p w14:paraId="21D50944" w14:textId="77777777" w:rsidR="0003640C" w:rsidRPr="003869EA" w:rsidRDefault="0003640C" w:rsidP="002C354A">
      <w:pPr>
        <w:pStyle w:val="ListParagraph"/>
        <w:ind w:left="1080"/>
        <w:rPr>
          <w:b/>
          <w:sz w:val="16"/>
          <w:szCs w:val="16"/>
        </w:rPr>
      </w:pPr>
    </w:p>
    <w:p w14:paraId="04D13014" w14:textId="77777777" w:rsidR="0003640C" w:rsidRDefault="0003640C" w:rsidP="002C3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FE820" w14:textId="77777777" w:rsidR="0003640C" w:rsidRDefault="0008352E">
    <w:pPr>
      <w:pStyle w:val="Header"/>
    </w:pPr>
    <w:sdt>
      <w:sdtPr>
        <w:id w:val="171999623"/>
        <w:placeholder>
          <w:docPart w:val="AEA91A82752F9949AE104F67930817F3"/>
        </w:placeholder>
        <w:temporary/>
        <w:showingPlcHdr/>
      </w:sdtPr>
      <w:sdtEndPr/>
      <w:sdtContent>
        <w:r w:rsidR="0003640C">
          <w:t>[Type text]</w:t>
        </w:r>
      </w:sdtContent>
    </w:sdt>
    <w:r w:rsidR="0003640C">
      <w:ptab w:relativeTo="margin" w:alignment="center" w:leader="none"/>
    </w:r>
    <w:sdt>
      <w:sdtPr>
        <w:id w:val="171999624"/>
        <w:placeholder>
          <w:docPart w:val="534C8C3068A3FC41A35E3E236061DAAA"/>
        </w:placeholder>
        <w:temporary/>
        <w:showingPlcHdr/>
      </w:sdtPr>
      <w:sdtEndPr/>
      <w:sdtContent>
        <w:r w:rsidR="0003640C">
          <w:t>[Type text]</w:t>
        </w:r>
      </w:sdtContent>
    </w:sdt>
    <w:r w:rsidR="0003640C">
      <w:ptab w:relativeTo="margin" w:alignment="right" w:leader="none"/>
    </w:r>
    <w:sdt>
      <w:sdtPr>
        <w:id w:val="171999625"/>
        <w:placeholder>
          <w:docPart w:val="613A0E916AB435458430050231C1BBCC"/>
        </w:placeholder>
        <w:temporary/>
        <w:showingPlcHdr/>
      </w:sdtPr>
      <w:sdtEndPr/>
      <w:sdtContent>
        <w:r w:rsidR="0003640C">
          <w:t>[Type text]</w:t>
        </w:r>
      </w:sdtContent>
    </w:sdt>
  </w:p>
  <w:p w14:paraId="57D90AC3" w14:textId="77777777" w:rsidR="0003640C" w:rsidRDefault="00036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554C" w14:textId="77777777" w:rsidR="0003640C" w:rsidRDefault="0003640C" w:rsidP="00961BD7">
    <w:pPr>
      <w:pStyle w:val="Header"/>
      <w:jc w:val="center"/>
    </w:pPr>
    <w:r>
      <w:rPr>
        <w:noProof/>
      </w:rPr>
      <w:drawing>
        <wp:inline distT="0" distB="0" distL="0" distR="0" wp14:anchorId="3EE70F54" wp14:editId="4143EB13">
          <wp:extent cx="3954845" cy="1028679"/>
          <wp:effectExtent l="0" t="0" r="7620" b="0"/>
          <wp:docPr id="2" name="Picture 0" descr="CEJ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J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138" cy="10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6010"/>
    <w:multiLevelType w:val="hybridMultilevel"/>
    <w:tmpl w:val="22BAA726"/>
    <w:lvl w:ilvl="0" w:tplc="D938F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366"/>
    <w:multiLevelType w:val="hybridMultilevel"/>
    <w:tmpl w:val="49FA5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3922C0"/>
    <w:multiLevelType w:val="hybridMultilevel"/>
    <w:tmpl w:val="21A04A1A"/>
    <w:lvl w:ilvl="0" w:tplc="97B8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D7"/>
    <w:rsid w:val="00024261"/>
    <w:rsid w:val="0003640C"/>
    <w:rsid w:val="0008352E"/>
    <w:rsid w:val="00215829"/>
    <w:rsid w:val="00271385"/>
    <w:rsid w:val="002C354A"/>
    <w:rsid w:val="002C6E41"/>
    <w:rsid w:val="002D6C7D"/>
    <w:rsid w:val="00357913"/>
    <w:rsid w:val="003869EA"/>
    <w:rsid w:val="004C4897"/>
    <w:rsid w:val="00542D06"/>
    <w:rsid w:val="005B5C37"/>
    <w:rsid w:val="005E0EE9"/>
    <w:rsid w:val="00694309"/>
    <w:rsid w:val="007E5CAC"/>
    <w:rsid w:val="00824261"/>
    <w:rsid w:val="00856D45"/>
    <w:rsid w:val="0093032E"/>
    <w:rsid w:val="00961BD7"/>
    <w:rsid w:val="00A726CC"/>
    <w:rsid w:val="00AB73F1"/>
    <w:rsid w:val="00B4012A"/>
    <w:rsid w:val="00B804DA"/>
    <w:rsid w:val="00B8458D"/>
    <w:rsid w:val="00D3704B"/>
    <w:rsid w:val="00D52133"/>
    <w:rsid w:val="00E3652A"/>
    <w:rsid w:val="00E46C04"/>
    <w:rsid w:val="00E84AB1"/>
    <w:rsid w:val="00E9705A"/>
    <w:rsid w:val="00EB23DE"/>
    <w:rsid w:val="00EB54E2"/>
    <w:rsid w:val="00ED651A"/>
    <w:rsid w:val="00F34683"/>
    <w:rsid w:val="00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CC28"/>
  <w14:defaultImageDpi w14:val="300"/>
  <w15:docId w15:val="{8967A224-01C0-4A9A-B4E6-E6558A72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B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D7"/>
  </w:style>
  <w:style w:type="paragraph" w:styleId="Footer">
    <w:name w:val="footer"/>
    <w:basedOn w:val="Normal"/>
    <w:link w:val="FooterChar"/>
    <w:uiPriority w:val="99"/>
    <w:unhideWhenUsed/>
    <w:rsid w:val="00961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D7"/>
  </w:style>
  <w:style w:type="paragraph" w:styleId="ListParagraph">
    <w:name w:val="List Paragraph"/>
    <w:basedOn w:val="Normal"/>
    <w:uiPriority w:val="34"/>
    <w:qFormat/>
    <w:rsid w:val="00961B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BD7"/>
    <w:rPr>
      <w:b/>
      <w:bCs/>
    </w:rPr>
  </w:style>
  <w:style w:type="character" w:customStyle="1" w:styleId="apple-converted-space">
    <w:name w:val="apple-converted-space"/>
    <w:basedOn w:val="DefaultParagraphFont"/>
    <w:rsid w:val="00961BD7"/>
  </w:style>
  <w:style w:type="paragraph" w:styleId="BalloonText">
    <w:name w:val="Balloon Text"/>
    <w:basedOn w:val="Normal"/>
    <w:link w:val="BalloonTextChar"/>
    <w:uiPriority w:val="99"/>
    <w:semiHidden/>
    <w:unhideWhenUsed/>
    <w:rsid w:val="00961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1B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B73F1"/>
  </w:style>
  <w:style w:type="character" w:customStyle="1" w:styleId="FootnoteTextChar">
    <w:name w:val="Footnote Text Char"/>
    <w:basedOn w:val="DefaultParagraphFont"/>
    <w:link w:val="FootnoteText"/>
    <w:uiPriority w:val="99"/>
    <w:rsid w:val="00AB73F1"/>
  </w:style>
  <w:style w:type="character" w:styleId="FootnoteReference">
    <w:name w:val="footnote reference"/>
    <w:basedOn w:val="DefaultParagraphFont"/>
    <w:uiPriority w:val="99"/>
    <w:unhideWhenUsed/>
    <w:rsid w:val="00AB73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01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1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1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1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espirits.info/aboriginalculture/people/how-to-deal-with-racist-people" TargetMode="External"/><Relationship Id="rId1" Type="http://schemas.openxmlformats.org/officeDocument/2006/relationships/hyperlink" Target="http://www.dailydot.com/opinion/racist-family-members-ferguson-thanksgiv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91A82752F9949AE104F679308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AC23-52DA-C94B-A60E-6B8FAA5E48E3}"/>
      </w:docPartPr>
      <w:docPartBody>
        <w:p w:rsidR="00E61152" w:rsidRDefault="00E61152" w:rsidP="00E61152">
          <w:pPr>
            <w:pStyle w:val="AEA91A82752F9949AE104F67930817F3"/>
          </w:pPr>
          <w:r>
            <w:t>[Type text]</w:t>
          </w:r>
        </w:p>
      </w:docPartBody>
    </w:docPart>
    <w:docPart>
      <w:docPartPr>
        <w:name w:val="534C8C3068A3FC41A35E3E236061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90E1-8397-FC48-8E1C-1DFC90550531}"/>
      </w:docPartPr>
      <w:docPartBody>
        <w:p w:rsidR="00E61152" w:rsidRDefault="00E61152" w:rsidP="00E61152">
          <w:pPr>
            <w:pStyle w:val="534C8C3068A3FC41A35E3E236061DAAA"/>
          </w:pPr>
          <w:r>
            <w:t>[Type text]</w:t>
          </w:r>
        </w:p>
      </w:docPartBody>
    </w:docPart>
    <w:docPart>
      <w:docPartPr>
        <w:name w:val="613A0E916AB435458430050231C1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A82C-1592-704E-A4AE-9E8D3C20013B}"/>
      </w:docPartPr>
      <w:docPartBody>
        <w:p w:rsidR="00E61152" w:rsidRDefault="00E61152" w:rsidP="00E61152">
          <w:pPr>
            <w:pStyle w:val="613A0E916AB435458430050231C1BB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2"/>
    <w:rsid w:val="001E25DC"/>
    <w:rsid w:val="00413DCE"/>
    <w:rsid w:val="006848A1"/>
    <w:rsid w:val="00753159"/>
    <w:rsid w:val="00880D2A"/>
    <w:rsid w:val="00AA51D4"/>
    <w:rsid w:val="00AD4FA0"/>
    <w:rsid w:val="00E61152"/>
    <w:rsid w:val="00E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91A82752F9949AE104F67930817F3">
    <w:name w:val="AEA91A82752F9949AE104F67930817F3"/>
    <w:rsid w:val="00E61152"/>
  </w:style>
  <w:style w:type="paragraph" w:customStyle="1" w:styleId="534C8C3068A3FC41A35E3E236061DAAA">
    <w:name w:val="534C8C3068A3FC41A35E3E236061DAAA"/>
    <w:rsid w:val="00E61152"/>
  </w:style>
  <w:style w:type="paragraph" w:customStyle="1" w:styleId="613A0E916AB435458430050231C1BBCC">
    <w:name w:val="613A0E916AB435458430050231C1BBCC"/>
    <w:rsid w:val="00E61152"/>
  </w:style>
  <w:style w:type="paragraph" w:customStyle="1" w:styleId="12BC0B2FE65A504393682DB1AEFE7526">
    <w:name w:val="12BC0B2FE65A504393682DB1AEFE7526"/>
    <w:rsid w:val="00E61152"/>
  </w:style>
  <w:style w:type="paragraph" w:customStyle="1" w:styleId="17F480D6BE624E4EAE1F80213A266DE8">
    <w:name w:val="17F480D6BE624E4EAE1F80213A266DE8"/>
    <w:rsid w:val="00E61152"/>
  </w:style>
  <w:style w:type="paragraph" w:customStyle="1" w:styleId="FD397EB005D08341981EAB3D87CD79CB">
    <w:name w:val="FD397EB005D08341981EAB3D87CD79CB"/>
    <w:rsid w:val="00E61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AB1D9-7A15-4D2B-8F52-C9335F3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for Educational Justice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 Capers</dc:creator>
  <cp:lastModifiedBy>Mobile Health</cp:lastModifiedBy>
  <cp:revision>2</cp:revision>
  <cp:lastPrinted>2015-12-05T14:52:00Z</cp:lastPrinted>
  <dcterms:created xsi:type="dcterms:W3CDTF">2015-12-10T17:34:00Z</dcterms:created>
  <dcterms:modified xsi:type="dcterms:W3CDTF">2015-12-10T17:34:00Z</dcterms:modified>
</cp:coreProperties>
</file>